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92BF" w14:textId="2B387191" w:rsidR="000701F4" w:rsidRDefault="002C0D73" w:rsidP="008920F4">
      <w:pPr>
        <w:pStyle w:val="No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F941327" wp14:editId="33FB081D">
                <wp:simplePos x="0" y="0"/>
                <wp:positionH relativeFrom="column">
                  <wp:posOffset>1402915</wp:posOffset>
                </wp:positionH>
                <wp:positionV relativeFrom="paragraph">
                  <wp:posOffset>-268973</wp:posOffset>
                </wp:positionV>
                <wp:extent cx="5350048" cy="1551709"/>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048" cy="1551709"/>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64BFF9A" w14:textId="4086F1BF" w:rsidR="002C0D73" w:rsidRPr="002C0D73" w:rsidRDefault="002C0D73" w:rsidP="002C0D73">
                            <w:pPr>
                              <w:widowControl w:val="0"/>
                              <w:spacing w:after="0" w:line="240" w:lineRule="auto"/>
                              <w:jc w:val="center"/>
                              <w:rPr>
                                <w:rFonts w:ascii="Times New Roman" w:hAnsi="Times New Roman" w:cs="Times New Roman"/>
                                <w:b/>
                                <w:bCs/>
                                <w:sz w:val="48"/>
                                <w:szCs w:val="48"/>
                                <w14:ligatures w14:val="none"/>
                              </w:rPr>
                            </w:pPr>
                            <w:r w:rsidRPr="002C0D73">
                              <w:rPr>
                                <w:rFonts w:ascii="Times New Roman" w:hAnsi="Times New Roman" w:cs="Times New Roman"/>
                                <w:b/>
                                <w:bCs/>
                                <w:sz w:val="48"/>
                                <w:szCs w:val="48"/>
                                <w14:ligatures w14:val="none"/>
                              </w:rPr>
                              <w:t>GUIDELINES FOR REOPENING OUR CH</w:t>
                            </w:r>
                            <w:r w:rsidR="00D7192E">
                              <w:rPr>
                                <w:rFonts w:ascii="Times New Roman" w:hAnsi="Times New Roman" w:cs="Times New Roman"/>
                                <w:b/>
                                <w:bCs/>
                                <w:sz w:val="48"/>
                                <w:szCs w:val="48"/>
                                <w14:ligatures w14:val="none"/>
                              </w:rPr>
                              <w:t>APELS</w:t>
                            </w:r>
                            <w:r w:rsidRPr="002C0D73">
                              <w:rPr>
                                <w:rFonts w:ascii="Times New Roman" w:hAnsi="Times New Roman" w:cs="Times New Roman"/>
                                <w:b/>
                                <w:bCs/>
                                <w:sz w:val="48"/>
                                <w:szCs w:val="48"/>
                                <w14:ligatures w14:val="none"/>
                              </w:rPr>
                              <w:t xml:space="preserve">     </w:t>
                            </w:r>
                          </w:p>
                          <w:p w14:paraId="5C99B353" w14:textId="3691515A"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 xml:space="preserve">1. </w:t>
                            </w:r>
                            <w:r w:rsidR="00CA2E52">
                              <w:rPr>
                                <w:rFonts w:ascii="Times New Roman" w:hAnsi="Times New Roman" w:cs="Times New Roman"/>
                                <w:b/>
                                <w:bCs/>
                                <w:sz w:val="24"/>
                                <w:szCs w:val="24"/>
                                <w:lang w:val="en-US"/>
                                <w14:ligatures w14:val="none"/>
                              </w:rPr>
                              <w:t>Introduction</w:t>
                            </w:r>
                          </w:p>
                          <w:p w14:paraId="0F816513" w14:textId="7BD89B1C"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 xml:space="preserve">2. </w:t>
                            </w:r>
                            <w:r w:rsidR="00CA2E52">
                              <w:rPr>
                                <w:rFonts w:ascii="Times New Roman" w:hAnsi="Times New Roman" w:cs="Times New Roman"/>
                                <w:b/>
                                <w:bCs/>
                                <w:sz w:val="24"/>
                                <w:szCs w:val="24"/>
                                <w:lang w:val="en-US"/>
                                <w14:ligatures w14:val="none"/>
                              </w:rPr>
                              <w:t>Practical Considerations</w:t>
                            </w:r>
                          </w:p>
                          <w:p w14:paraId="720F4F49" w14:textId="27777CDD"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3. P</w:t>
                            </w:r>
                            <w:r w:rsidR="00CA2E52">
                              <w:rPr>
                                <w:rFonts w:ascii="Times New Roman" w:hAnsi="Times New Roman" w:cs="Times New Roman"/>
                                <w:b/>
                                <w:bCs/>
                                <w:sz w:val="24"/>
                                <w:szCs w:val="24"/>
                                <w:lang w:val="en-US"/>
                                <w14:ligatures w14:val="none"/>
                              </w:rPr>
                              <w:t>reparation of the Building for Reopening</w:t>
                            </w:r>
                          </w:p>
                          <w:p w14:paraId="50618500" w14:textId="13666D02"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 xml:space="preserve">4. </w:t>
                            </w:r>
                            <w:r w:rsidR="00CA2E52">
                              <w:rPr>
                                <w:rFonts w:ascii="Times New Roman" w:hAnsi="Times New Roman" w:cs="Times New Roman"/>
                                <w:b/>
                                <w:bCs/>
                                <w:sz w:val="24"/>
                                <w:szCs w:val="24"/>
                                <w:lang w:val="en-US"/>
                                <w14:ligatures w14:val="none"/>
                              </w:rPr>
                              <w:t>Risk Assessment</w:t>
                            </w:r>
                          </w:p>
                          <w:p w14:paraId="483836FA" w14:textId="77777777" w:rsidR="002C0D73" w:rsidRDefault="002C0D73" w:rsidP="002C0D73">
                            <w:pPr>
                              <w:widowControl w:val="0"/>
                              <w:spacing w:after="0"/>
                              <w:jc w:val="both"/>
                              <w:rPr>
                                <w:rFonts w:ascii="Times New Roman" w:hAnsi="Times New Roman" w:cs="Times New Roman"/>
                                <w:sz w:val="24"/>
                                <w:szCs w:val="24"/>
                                <w:lang w:val="en-US"/>
                                <w14:ligatures w14:val="none"/>
                              </w:rPr>
                            </w:pPr>
                            <w:r>
                              <w:rPr>
                                <w:rFonts w:ascii="Times New Roman" w:hAnsi="Times New Roman" w:cs="Times New Roman"/>
                                <w:sz w:val="24"/>
                                <w:szCs w:val="24"/>
                                <w:lang w:val="en-US"/>
                                <w14:ligatures w14:val="none"/>
                              </w:rPr>
                              <w:t> </w:t>
                            </w:r>
                          </w:p>
                          <w:p w14:paraId="2FA1F6D4" w14:textId="77777777" w:rsidR="002C0D73" w:rsidRDefault="002C0D73" w:rsidP="002C0D73">
                            <w:pPr>
                              <w:widowControl w:val="0"/>
                              <w:spacing w:after="0"/>
                              <w:jc w:val="center"/>
                              <w:rPr>
                                <w:rFonts w:ascii="Times New Roman" w:hAnsi="Times New Roman" w:cs="Times New Roman"/>
                                <w:b/>
                                <w:bCs/>
                                <w:sz w:val="52"/>
                                <w:szCs w:val="52"/>
                                <w14:ligatures w14:val="none"/>
                              </w:rPr>
                            </w:pPr>
                            <w:r>
                              <w:rPr>
                                <w:rFonts w:ascii="Times New Roman" w:hAnsi="Times New Roman" w:cs="Times New Roman"/>
                                <w:b/>
                                <w:bCs/>
                                <w:sz w:val="52"/>
                                <w:szCs w:val="5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41327" id="_x0000_t202" coordsize="21600,21600" o:spt="202" path="m,l,21600r21600,l21600,xe">
                <v:stroke joinstyle="miter"/>
                <v:path gradientshapeok="t" o:connecttype="rect"/>
              </v:shapetype>
              <v:shape id="Text Box 3" o:spid="_x0000_s1026" type="#_x0000_t202" style="position:absolute;left:0;text-align:left;margin-left:110.45pt;margin-top:-21.2pt;width:421.25pt;height:122.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" fillcolor="#d9d9d9" stroked="f" strokecolor="black [0]" strokeweight="2pt">
                <v:shadow color="black [0]"/>
                <v:textbox inset="2.88pt,2.88pt,2.88pt,2.88pt">
                  <w:txbxContent>
                    <w:p w14:paraId="764BFF9A" w14:textId="4086F1BF" w:rsidR="002C0D73" w:rsidRPr="002C0D73" w:rsidRDefault="002C0D73" w:rsidP="002C0D73">
                      <w:pPr>
                        <w:widowControl w:val="0"/>
                        <w:spacing w:after="0" w:line="240" w:lineRule="auto"/>
                        <w:jc w:val="center"/>
                        <w:rPr>
                          <w:rFonts w:ascii="Times New Roman" w:hAnsi="Times New Roman" w:cs="Times New Roman"/>
                          <w:b/>
                          <w:bCs/>
                          <w:sz w:val="48"/>
                          <w:szCs w:val="48"/>
                          <w14:ligatures w14:val="none"/>
                        </w:rPr>
                      </w:pPr>
                      <w:r w:rsidRPr="002C0D73">
                        <w:rPr>
                          <w:rFonts w:ascii="Times New Roman" w:hAnsi="Times New Roman" w:cs="Times New Roman"/>
                          <w:b/>
                          <w:bCs/>
                          <w:sz w:val="48"/>
                          <w:szCs w:val="48"/>
                          <w14:ligatures w14:val="none"/>
                        </w:rPr>
                        <w:t>GUIDELINES FOR REOPENING OUR CH</w:t>
                      </w:r>
                      <w:r w:rsidR="00D7192E">
                        <w:rPr>
                          <w:rFonts w:ascii="Times New Roman" w:hAnsi="Times New Roman" w:cs="Times New Roman"/>
                          <w:b/>
                          <w:bCs/>
                          <w:sz w:val="48"/>
                          <w:szCs w:val="48"/>
                          <w14:ligatures w14:val="none"/>
                        </w:rPr>
                        <w:t>APELS</w:t>
                      </w:r>
                      <w:r w:rsidRPr="002C0D73">
                        <w:rPr>
                          <w:rFonts w:ascii="Times New Roman" w:hAnsi="Times New Roman" w:cs="Times New Roman"/>
                          <w:b/>
                          <w:bCs/>
                          <w:sz w:val="48"/>
                          <w:szCs w:val="48"/>
                          <w14:ligatures w14:val="none"/>
                        </w:rPr>
                        <w:t xml:space="preserve">     </w:t>
                      </w:r>
                    </w:p>
                    <w:p w14:paraId="5C99B353" w14:textId="3691515A"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 xml:space="preserve">1. </w:t>
                      </w:r>
                      <w:r w:rsidR="00CA2E52">
                        <w:rPr>
                          <w:rFonts w:ascii="Times New Roman" w:hAnsi="Times New Roman" w:cs="Times New Roman"/>
                          <w:b/>
                          <w:bCs/>
                          <w:sz w:val="24"/>
                          <w:szCs w:val="24"/>
                          <w:lang w:val="en-US"/>
                          <w14:ligatures w14:val="none"/>
                        </w:rPr>
                        <w:t>Introduction</w:t>
                      </w:r>
                    </w:p>
                    <w:p w14:paraId="0F816513" w14:textId="7BD89B1C"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 xml:space="preserve">2. </w:t>
                      </w:r>
                      <w:r w:rsidR="00CA2E52">
                        <w:rPr>
                          <w:rFonts w:ascii="Times New Roman" w:hAnsi="Times New Roman" w:cs="Times New Roman"/>
                          <w:b/>
                          <w:bCs/>
                          <w:sz w:val="24"/>
                          <w:szCs w:val="24"/>
                          <w:lang w:val="en-US"/>
                          <w14:ligatures w14:val="none"/>
                        </w:rPr>
                        <w:t>Practical Considerations</w:t>
                      </w:r>
                    </w:p>
                    <w:p w14:paraId="720F4F49" w14:textId="27777CDD"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3. P</w:t>
                      </w:r>
                      <w:r w:rsidR="00CA2E52">
                        <w:rPr>
                          <w:rFonts w:ascii="Times New Roman" w:hAnsi="Times New Roman" w:cs="Times New Roman"/>
                          <w:b/>
                          <w:bCs/>
                          <w:sz w:val="24"/>
                          <w:szCs w:val="24"/>
                          <w:lang w:val="en-US"/>
                          <w14:ligatures w14:val="none"/>
                        </w:rPr>
                        <w:t>reparation of the Building for Reopening</w:t>
                      </w:r>
                    </w:p>
                    <w:p w14:paraId="50618500" w14:textId="13666D02" w:rsidR="002C0D73" w:rsidRDefault="002C0D73" w:rsidP="002C0D73">
                      <w:pPr>
                        <w:widowControl w:val="0"/>
                        <w:spacing w:after="0"/>
                        <w:rPr>
                          <w:rFonts w:ascii="Times New Roman" w:hAnsi="Times New Roman" w:cs="Times New Roman"/>
                          <w:b/>
                          <w:bCs/>
                          <w:sz w:val="24"/>
                          <w:szCs w:val="24"/>
                          <w:lang w:val="en-US"/>
                          <w14:ligatures w14:val="none"/>
                        </w:rPr>
                      </w:pPr>
                      <w:r>
                        <w:rPr>
                          <w:rFonts w:ascii="Times New Roman" w:hAnsi="Times New Roman" w:cs="Times New Roman"/>
                          <w:b/>
                          <w:bCs/>
                          <w:sz w:val="24"/>
                          <w:szCs w:val="24"/>
                          <w:lang w:val="en-US"/>
                          <w14:ligatures w14:val="none"/>
                        </w:rPr>
                        <w:t xml:space="preserve">4. </w:t>
                      </w:r>
                      <w:r w:rsidR="00CA2E52">
                        <w:rPr>
                          <w:rFonts w:ascii="Times New Roman" w:hAnsi="Times New Roman" w:cs="Times New Roman"/>
                          <w:b/>
                          <w:bCs/>
                          <w:sz w:val="24"/>
                          <w:szCs w:val="24"/>
                          <w:lang w:val="en-US"/>
                          <w14:ligatures w14:val="none"/>
                        </w:rPr>
                        <w:t>Risk Assessment</w:t>
                      </w:r>
                    </w:p>
                    <w:p w14:paraId="483836FA" w14:textId="77777777" w:rsidR="002C0D73" w:rsidRDefault="002C0D73" w:rsidP="002C0D73">
                      <w:pPr>
                        <w:widowControl w:val="0"/>
                        <w:spacing w:after="0"/>
                        <w:jc w:val="both"/>
                        <w:rPr>
                          <w:rFonts w:ascii="Times New Roman" w:hAnsi="Times New Roman" w:cs="Times New Roman"/>
                          <w:sz w:val="24"/>
                          <w:szCs w:val="24"/>
                          <w:lang w:val="en-US"/>
                          <w14:ligatures w14:val="none"/>
                        </w:rPr>
                      </w:pPr>
                      <w:r>
                        <w:rPr>
                          <w:rFonts w:ascii="Times New Roman" w:hAnsi="Times New Roman" w:cs="Times New Roman"/>
                          <w:sz w:val="24"/>
                          <w:szCs w:val="24"/>
                          <w:lang w:val="en-US"/>
                          <w14:ligatures w14:val="none"/>
                        </w:rPr>
                        <w:t> </w:t>
                      </w:r>
                    </w:p>
                    <w:p w14:paraId="2FA1F6D4" w14:textId="77777777" w:rsidR="002C0D73" w:rsidRDefault="002C0D73" w:rsidP="002C0D73">
                      <w:pPr>
                        <w:widowControl w:val="0"/>
                        <w:spacing w:after="0"/>
                        <w:jc w:val="center"/>
                        <w:rPr>
                          <w:rFonts w:ascii="Times New Roman" w:hAnsi="Times New Roman" w:cs="Times New Roman"/>
                          <w:b/>
                          <w:bCs/>
                          <w:sz w:val="52"/>
                          <w:szCs w:val="52"/>
                          <w14:ligatures w14:val="none"/>
                        </w:rPr>
                      </w:pPr>
                      <w:r>
                        <w:rPr>
                          <w:rFonts w:ascii="Times New Roman" w:hAnsi="Times New Roman" w:cs="Times New Roman"/>
                          <w:b/>
                          <w:bCs/>
                          <w:sz w:val="52"/>
                          <w:szCs w:val="52"/>
                          <w14:ligatures w14:val="none"/>
                        </w:rPr>
                        <w:t> </w:t>
                      </w:r>
                    </w:p>
                  </w:txbxContent>
                </v:textbox>
              </v:shape>
            </w:pict>
          </mc:Fallback>
        </mc:AlternateContent>
      </w:r>
      <w:r w:rsidR="000701F4">
        <w:rPr>
          <w:rFonts w:ascii="Times New Roman" w:hAnsi="Times New Roman" w:cs="Times New Roman"/>
          <w:noProof/>
          <w:sz w:val="24"/>
          <w:szCs w:val="24"/>
        </w:rPr>
        <w:drawing>
          <wp:anchor distT="36576" distB="36576" distL="36576" distR="36576" simplePos="0" relativeHeight="251659264" behindDoc="0" locked="0" layoutInCell="1" allowOverlap="1" wp14:anchorId="28E19ACD" wp14:editId="71FC6656">
            <wp:simplePos x="0" y="0"/>
            <wp:positionH relativeFrom="column">
              <wp:posOffset>0</wp:posOffset>
            </wp:positionH>
            <wp:positionV relativeFrom="paragraph">
              <wp:posOffset>36830</wp:posOffset>
            </wp:positionV>
            <wp:extent cx="1177290" cy="12287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90"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33C5B6" w14:textId="77777777" w:rsidR="000701F4" w:rsidRDefault="000701F4" w:rsidP="008920F4">
      <w:pPr>
        <w:pStyle w:val="NoSpacing"/>
        <w:jc w:val="both"/>
        <w:rPr>
          <w:rFonts w:ascii="Times New Roman" w:hAnsi="Times New Roman" w:cs="Times New Roman"/>
          <w:sz w:val="24"/>
          <w:szCs w:val="24"/>
        </w:rPr>
      </w:pPr>
    </w:p>
    <w:p w14:paraId="3C6696DE" w14:textId="77777777" w:rsidR="000701F4" w:rsidRDefault="000701F4" w:rsidP="008920F4">
      <w:pPr>
        <w:pStyle w:val="NoSpacing"/>
        <w:jc w:val="both"/>
        <w:rPr>
          <w:rFonts w:ascii="Times New Roman" w:hAnsi="Times New Roman" w:cs="Times New Roman"/>
          <w:sz w:val="24"/>
          <w:szCs w:val="24"/>
        </w:rPr>
      </w:pPr>
    </w:p>
    <w:p w14:paraId="66C39766" w14:textId="77777777" w:rsidR="000701F4" w:rsidRDefault="000701F4" w:rsidP="008920F4">
      <w:pPr>
        <w:pStyle w:val="NoSpacing"/>
        <w:jc w:val="both"/>
        <w:rPr>
          <w:rFonts w:ascii="Times New Roman" w:hAnsi="Times New Roman" w:cs="Times New Roman"/>
          <w:sz w:val="24"/>
          <w:szCs w:val="24"/>
        </w:rPr>
      </w:pPr>
    </w:p>
    <w:p w14:paraId="63E704AD" w14:textId="77777777" w:rsidR="000701F4" w:rsidRDefault="000701F4" w:rsidP="008920F4">
      <w:pPr>
        <w:pStyle w:val="NoSpacing"/>
        <w:jc w:val="both"/>
        <w:rPr>
          <w:rFonts w:ascii="Times New Roman" w:hAnsi="Times New Roman" w:cs="Times New Roman"/>
          <w:sz w:val="24"/>
          <w:szCs w:val="24"/>
        </w:rPr>
      </w:pPr>
    </w:p>
    <w:p w14:paraId="3680E662" w14:textId="2C96AB5A" w:rsidR="000701F4" w:rsidRDefault="000701F4" w:rsidP="008920F4">
      <w:pPr>
        <w:pStyle w:val="NoSpacing"/>
        <w:jc w:val="both"/>
        <w:rPr>
          <w:rFonts w:ascii="Times New Roman" w:hAnsi="Times New Roman" w:cs="Times New Roman"/>
          <w:sz w:val="24"/>
          <w:szCs w:val="24"/>
        </w:rPr>
      </w:pPr>
    </w:p>
    <w:p w14:paraId="17CDAEDE" w14:textId="77777777" w:rsidR="000701F4" w:rsidRDefault="000701F4" w:rsidP="008920F4">
      <w:pPr>
        <w:pStyle w:val="NoSpacing"/>
        <w:jc w:val="both"/>
        <w:rPr>
          <w:rFonts w:ascii="Times New Roman" w:hAnsi="Times New Roman" w:cs="Times New Roman"/>
          <w:sz w:val="24"/>
          <w:szCs w:val="24"/>
        </w:rPr>
      </w:pPr>
    </w:p>
    <w:p w14:paraId="77A2224D" w14:textId="77777777" w:rsidR="008B6416" w:rsidRDefault="008B6416" w:rsidP="008920F4">
      <w:pPr>
        <w:pStyle w:val="NoSpacing"/>
        <w:jc w:val="both"/>
        <w:rPr>
          <w:rFonts w:ascii="Times New Roman" w:hAnsi="Times New Roman" w:cs="Times New Roman"/>
          <w:sz w:val="24"/>
          <w:szCs w:val="24"/>
        </w:rPr>
      </w:pPr>
    </w:p>
    <w:p w14:paraId="7AD91590" w14:textId="6B0BA182" w:rsidR="0068250B" w:rsidRDefault="0068250B" w:rsidP="008920F4">
      <w:pPr>
        <w:pStyle w:val="NoSpacing"/>
        <w:jc w:val="both"/>
        <w:rPr>
          <w:rFonts w:ascii="Times New Roman" w:hAnsi="Times New Roman" w:cs="Times New Roman"/>
          <w:sz w:val="24"/>
          <w:szCs w:val="24"/>
        </w:rPr>
      </w:pPr>
    </w:p>
    <w:p w14:paraId="1221836B" w14:textId="234B10BB" w:rsidR="0068250B" w:rsidRPr="00F067B5" w:rsidRDefault="00CA2E52" w:rsidP="00CA2E52">
      <w:pPr>
        <w:pStyle w:val="NoSpacing"/>
        <w:jc w:val="center"/>
        <w:rPr>
          <w:rFonts w:ascii="Times New Roman" w:hAnsi="Times New Roman" w:cs="Times New Roman"/>
          <w:b/>
          <w:bCs/>
          <w:sz w:val="40"/>
          <w:szCs w:val="40"/>
        </w:rPr>
      </w:pPr>
      <w:r w:rsidRPr="00F067B5">
        <w:rPr>
          <w:rFonts w:ascii="Times New Roman" w:hAnsi="Times New Roman" w:cs="Times New Roman"/>
          <w:b/>
          <w:bCs/>
          <w:sz w:val="40"/>
          <w:szCs w:val="40"/>
        </w:rPr>
        <w:t xml:space="preserve">GUIDELINES </w:t>
      </w:r>
      <w:r w:rsidR="00047FD2">
        <w:rPr>
          <w:rFonts w:ascii="Times New Roman" w:hAnsi="Times New Roman" w:cs="Times New Roman"/>
          <w:b/>
          <w:bCs/>
          <w:sz w:val="40"/>
          <w:szCs w:val="40"/>
        </w:rPr>
        <w:t>FOR</w:t>
      </w:r>
      <w:r w:rsidRPr="00F067B5">
        <w:rPr>
          <w:rFonts w:ascii="Times New Roman" w:hAnsi="Times New Roman" w:cs="Times New Roman"/>
          <w:b/>
          <w:bCs/>
          <w:sz w:val="40"/>
          <w:szCs w:val="40"/>
        </w:rPr>
        <w:t xml:space="preserve"> REOPENING OUR CHAPELS</w:t>
      </w:r>
    </w:p>
    <w:p w14:paraId="6BBAEF74" w14:textId="77777777" w:rsidR="0068250B" w:rsidRPr="008920F4" w:rsidRDefault="0068250B" w:rsidP="008920F4">
      <w:pPr>
        <w:pStyle w:val="NoSpacing"/>
        <w:jc w:val="both"/>
        <w:rPr>
          <w:rFonts w:ascii="Times New Roman" w:hAnsi="Times New Roman" w:cs="Times New Roman"/>
          <w:sz w:val="24"/>
          <w:szCs w:val="24"/>
        </w:rPr>
      </w:pPr>
    </w:p>
    <w:p w14:paraId="343F8EE3" w14:textId="7895E7D4" w:rsidR="005E2A67" w:rsidRPr="008920F4" w:rsidRDefault="00F067B5" w:rsidP="00F067B5">
      <w:pPr>
        <w:pStyle w:val="NoSpacing"/>
        <w:numPr>
          <w:ilvl w:val="0"/>
          <w:numId w:val="19"/>
        </w:numPr>
        <w:jc w:val="center"/>
        <w:rPr>
          <w:rFonts w:ascii="Times New Roman" w:hAnsi="Times New Roman" w:cs="Times New Roman"/>
          <w:b/>
          <w:bCs/>
          <w:sz w:val="24"/>
          <w:szCs w:val="24"/>
        </w:rPr>
      </w:pPr>
      <w:r w:rsidRPr="00F067B5">
        <w:rPr>
          <w:rFonts w:ascii="Times New Roman" w:hAnsi="Times New Roman" w:cs="Times New Roman"/>
          <w:b/>
          <w:bCs/>
          <w:sz w:val="28"/>
          <w:szCs w:val="28"/>
        </w:rPr>
        <w:t>INTRODUCTION</w:t>
      </w:r>
    </w:p>
    <w:p w14:paraId="40007B4C" w14:textId="3A16AD23" w:rsidR="00FA7347" w:rsidRPr="008920F4" w:rsidRDefault="00237850" w:rsidP="008920F4">
      <w:pPr>
        <w:pStyle w:val="NoSpacing"/>
        <w:jc w:val="both"/>
        <w:rPr>
          <w:rFonts w:ascii="Times New Roman" w:eastAsia="Times New Roman" w:hAnsi="Times New Roman" w:cs="Times New Roman"/>
          <w:color w:val="1F1F1F"/>
          <w:sz w:val="24"/>
          <w:szCs w:val="24"/>
        </w:rPr>
      </w:pPr>
      <w:r w:rsidRPr="008920F4">
        <w:rPr>
          <w:rFonts w:ascii="Times New Roman" w:hAnsi="Times New Roman" w:cs="Times New Roman"/>
          <w:sz w:val="24"/>
          <w:szCs w:val="24"/>
        </w:rPr>
        <w:t xml:space="preserve">On </w:t>
      </w:r>
      <w:proofErr w:type="gramStart"/>
      <w:r w:rsidRPr="008920F4">
        <w:rPr>
          <w:rFonts w:ascii="Times New Roman" w:hAnsi="Times New Roman" w:cs="Times New Roman"/>
          <w:sz w:val="24"/>
          <w:szCs w:val="24"/>
        </w:rPr>
        <w:t>Ju</w:t>
      </w:r>
      <w:r w:rsidR="004666A6" w:rsidRPr="008920F4">
        <w:rPr>
          <w:rFonts w:ascii="Times New Roman" w:hAnsi="Times New Roman" w:cs="Times New Roman"/>
          <w:sz w:val="24"/>
          <w:szCs w:val="24"/>
        </w:rPr>
        <w:t>ly</w:t>
      </w:r>
      <w:r w:rsidRPr="008920F4">
        <w:rPr>
          <w:rFonts w:ascii="Times New Roman" w:hAnsi="Times New Roman" w:cs="Times New Roman"/>
          <w:sz w:val="24"/>
          <w:szCs w:val="24"/>
        </w:rPr>
        <w:t xml:space="preserve"> </w:t>
      </w:r>
      <w:r w:rsidR="00743776" w:rsidRPr="008920F4">
        <w:rPr>
          <w:rFonts w:ascii="Times New Roman" w:hAnsi="Times New Roman" w:cs="Times New Roman"/>
          <w:sz w:val="24"/>
          <w:szCs w:val="24"/>
        </w:rPr>
        <w:t>10</w:t>
      </w:r>
      <w:proofErr w:type="gramEnd"/>
      <w:r w:rsidRPr="008920F4">
        <w:rPr>
          <w:rFonts w:ascii="Times New Roman" w:hAnsi="Times New Roman" w:cs="Times New Roman"/>
          <w:sz w:val="24"/>
          <w:szCs w:val="24"/>
        </w:rPr>
        <w:t xml:space="preserve"> the Welsh Government announced that </w:t>
      </w:r>
      <w:r w:rsidR="00FA7347" w:rsidRPr="008920F4">
        <w:rPr>
          <w:rFonts w:ascii="Times New Roman" w:hAnsi="Times New Roman" w:cs="Times New Roman"/>
          <w:sz w:val="24"/>
          <w:szCs w:val="24"/>
        </w:rPr>
        <w:t>f</w:t>
      </w:r>
      <w:r w:rsidR="00FA7347" w:rsidRPr="008920F4">
        <w:rPr>
          <w:rFonts w:ascii="Times New Roman" w:eastAsia="Times New Roman" w:hAnsi="Times New Roman" w:cs="Times New Roman"/>
          <w:color w:val="1F1F1F"/>
          <w:sz w:val="24"/>
          <w:szCs w:val="24"/>
        </w:rPr>
        <w:t>aith leaders could begin to gradually resume services when they were ready to do so safely.</w:t>
      </w:r>
    </w:p>
    <w:p w14:paraId="4576765D" w14:textId="77777777" w:rsidR="00313FCD" w:rsidRPr="008920F4" w:rsidRDefault="00313FCD" w:rsidP="008920F4">
      <w:pPr>
        <w:pStyle w:val="NoSpacing"/>
        <w:jc w:val="both"/>
        <w:rPr>
          <w:rFonts w:ascii="Times New Roman" w:hAnsi="Times New Roman" w:cs="Times New Roman"/>
          <w:sz w:val="24"/>
          <w:szCs w:val="24"/>
        </w:rPr>
      </w:pPr>
    </w:p>
    <w:p w14:paraId="402E8410" w14:textId="2692A0CA" w:rsidR="00237850" w:rsidRPr="008920F4" w:rsidRDefault="00E23E66"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Chapels </w:t>
      </w:r>
      <w:r w:rsidR="00237850" w:rsidRPr="008920F4">
        <w:rPr>
          <w:rFonts w:ascii="Times New Roman" w:hAnsi="Times New Roman" w:cs="Times New Roman"/>
          <w:sz w:val="24"/>
          <w:szCs w:val="24"/>
        </w:rPr>
        <w:t xml:space="preserve">are not obliged to reopen and should not reopen unless it is safe to do so. </w:t>
      </w:r>
      <w:r w:rsidR="000C5E1C" w:rsidRPr="008920F4">
        <w:rPr>
          <w:rFonts w:ascii="Times New Roman" w:hAnsi="Times New Roman" w:cs="Times New Roman"/>
          <w:sz w:val="24"/>
          <w:szCs w:val="24"/>
        </w:rPr>
        <w:t xml:space="preserve">Services should be resumed gradually when the Trustees and Deacons deem that they are ready to do so safely. </w:t>
      </w:r>
    </w:p>
    <w:p w14:paraId="66ADA225" w14:textId="77777777" w:rsidR="003F116F" w:rsidRPr="008920F4" w:rsidRDefault="009B7428" w:rsidP="008920F4">
      <w:pPr>
        <w:pStyle w:val="NoSpacing"/>
        <w:jc w:val="both"/>
        <w:rPr>
          <w:rFonts w:ascii="Times New Roman" w:hAnsi="Times New Roman" w:cs="Times New Roman"/>
          <w:color w:val="1F1F1F"/>
          <w:sz w:val="24"/>
          <w:szCs w:val="24"/>
          <w:shd w:val="clear" w:color="auto" w:fill="FFFFFF"/>
        </w:rPr>
      </w:pPr>
      <w:r w:rsidRPr="008920F4">
        <w:rPr>
          <w:rFonts w:ascii="Times New Roman" w:hAnsi="Times New Roman" w:cs="Times New Roman"/>
          <w:sz w:val="24"/>
          <w:szCs w:val="24"/>
        </w:rPr>
        <w:t xml:space="preserve">As Baptists it is our tradition to gather to worship together </w:t>
      </w:r>
      <w:r w:rsidR="00543812" w:rsidRPr="008920F4">
        <w:rPr>
          <w:rFonts w:ascii="Times New Roman" w:hAnsi="Times New Roman" w:cs="Times New Roman"/>
          <w:sz w:val="24"/>
          <w:szCs w:val="24"/>
        </w:rPr>
        <w:t xml:space="preserve">but </w:t>
      </w:r>
      <w:r w:rsidRPr="008920F4">
        <w:rPr>
          <w:rFonts w:ascii="Times New Roman" w:hAnsi="Times New Roman" w:cs="Times New Roman"/>
          <w:color w:val="1F1F1F"/>
          <w:sz w:val="24"/>
          <w:szCs w:val="24"/>
          <w:shd w:val="clear" w:color="auto" w:fill="FFFFFF"/>
        </w:rPr>
        <w:t xml:space="preserve">this guidance does not impose a duty or requirement on </w:t>
      </w:r>
      <w:r w:rsidR="009D07DA" w:rsidRPr="008920F4">
        <w:rPr>
          <w:rFonts w:ascii="Times New Roman" w:hAnsi="Times New Roman" w:cs="Times New Roman"/>
          <w:color w:val="1F1F1F"/>
          <w:sz w:val="24"/>
          <w:szCs w:val="24"/>
          <w:shd w:val="clear" w:color="auto" w:fill="FFFFFF"/>
        </w:rPr>
        <w:t xml:space="preserve">our </w:t>
      </w:r>
      <w:r w:rsidRPr="008920F4">
        <w:rPr>
          <w:rFonts w:ascii="Times New Roman" w:hAnsi="Times New Roman" w:cs="Times New Roman"/>
          <w:color w:val="1F1F1F"/>
          <w:sz w:val="24"/>
          <w:szCs w:val="24"/>
          <w:shd w:val="clear" w:color="auto" w:fill="FFFFFF"/>
        </w:rPr>
        <w:t xml:space="preserve">places of worship to reopen. It will not be possible to open for a full range of activities for some time to come.  Some places of worship may choose not to reopen until a later date, open at a slower pace and/or continue to use online technology to carry out faith and pastoral activities. </w:t>
      </w:r>
    </w:p>
    <w:p w14:paraId="4E02D210" w14:textId="77777777" w:rsidR="00F067B5" w:rsidRDefault="00F067B5" w:rsidP="008920F4">
      <w:pPr>
        <w:pStyle w:val="NoSpacing"/>
        <w:jc w:val="both"/>
        <w:rPr>
          <w:rFonts w:ascii="Times New Roman" w:hAnsi="Times New Roman" w:cs="Times New Roman"/>
          <w:color w:val="1F1F1F"/>
          <w:sz w:val="24"/>
          <w:szCs w:val="24"/>
          <w:shd w:val="clear" w:color="auto" w:fill="FFFFFF"/>
        </w:rPr>
      </w:pPr>
    </w:p>
    <w:p w14:paraId="2F677339" w14:textId="29EB96BE" w:rsidR="009B7428" w:rsidRPr="008920F4" w:rsidRDefault="003F116F" w:rsidP="008920F4">
      <w:pPr>
        <w:pStyle w:val="NoSpacing"/>
        <w:jc w:val="both"/>
        <w:rPr>
          <w:rFonts w:ascii="Times New Roman" w:hAnsi="Times New Roman" w:cs="Times New Roman"/>
          <w:sz w:val="24"/>
          <w:szCs w:val="24"/>
        </w:rPr>
      </w:pPr>
      <w:r w:rsidRPr="008920F4">
        <w:rPr>
          <w:rFonts w:ascii="Times New Roman" w:hAnsi="Times New Roman" w:cs="Times New Roman"/>
          <w:color w:val="1F1F1F"/>
          <w:sz w:val="24"/>
          <w:szCs w:val="24"/>
          <w:shd w:val="clear" w:color="auto" w:fill="FFFFFF"/>
        </w:rPr>
        <w:t xml:space="preserve">We have an important role </w:t>
      </w:r>
      <w:r w:rsidR="009B7428" w:rsidRPr="008920F4">
        <w:rPr>
          <w:rFonts w:ascii="Times New Roman" w:hAnsi="Times New Roman" w:cs="Times New Roman"/>
          <w:color w:val="1F1F1F"/>
          <w:sz w:val="24"/>
          <w:szCs w:val="24"/>
          <w:shd w:val="clear" w:color="auto" w:fill="FFFFFF"/>
        </w:rPr>
        <w:t xml:space="preserve">in providing spiritual leadership for many individuals, and in bringing communities together. However, the communal nature </w:t>
      </w:r>
      <w:r w:rsidR="00CA0697" w:rsidRPr="008920F4">
        <w:rPr>
          <w:rFonts w:ascii="Times New Roman" w:hAnsi="Times New Roman" w:cs="Times New Roman"/>
          <w:color w:val="1F1F1F"/>
          <w:sz w:val="24"/>
          <w:szCs w:val="24"/>
          <w:shd w:val="clear" w:color="auto" w:fill="FFFFFF"/>
        </w:rPr>
        <w:t xml:space="preserve">of our chapels </w:t>
      </w:r>
      <w:r w:rsidR="009B7428" w:rsidRPr="008920F4">
        <w:rPr>
          <w:rFonts w:ascii="Times New Roman" w:hAnsi="Times New Roman" w:cs="Times New Roman"/>
          <w:color w:val="1F1F1F"/>
          <w:sz w:val="24"/>
          <w:szCs w:val="24"/>
          <w:shd w:val="clear" w:color="auto" w:fill="FFFFFF"/>
        </w:rPr>
        <w:t>also makes them places that are particularly vulnerable to the risk of spreading coronavirus (COVID-19).</w:t>
      </w:r>
    </w:p>
    <w:p w14:paraId="348751A5" w14:textId="77777777" w:rsidR="00F067B5" w:rsidRDefault="00F067B5" w:rsidP="008920F4">
      <w:pPr>
        <w:pStyle w:val="NoSpacing"/>
        <w:jc w:val="both"/>
        <w:rPr>
          <w:rFonts w:ascii="Times New Roman" w:hAnsi="Times New Roman" w:cs="Times New Roman"/>
          <w:sz w:val="24"/>
          <w:szCs w:val="24"/>
        </w:rPr>
      </w:pPr>
    </w:p>
    <w:p w14:paraId="2EBC1FDC" w14:textId="5D417DE3" w:rsidR="009B7428" w:rsidRPr="008920F4" w:rsidRDefault="009B7428"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This guidance aims to assist places of worship to re-open (should they wish to) for communal worship and weddings and funerals. When funerals and weddings are held these should continue to be by invitation only. </w:t>
      </w:r>
    </w:p>
    <w:p w14:paraId="1ED73408" w14:textId="77777777" w:rsidR="00F067B5" w:rsidRDefault="00F067B5" w:rsidP="008920F4">
      <w:pPr>
        <w:pStyle w:val="NoSpacing"/>
        <w:jc w:val="both"/>
        <w:rPr>
          <w:rFonts w:ascii="Times New Roman" w:hAnsi="Times New Roman" w:cs="Times New Roman"/>
          <w:color w:val="1F1F1F"/>
          <w:sz w:val="24"/>
          <w:szCs w:val="24"/>
          <w:shd w:val="clear" w:color="auto" w:fill="FFFFFF"/>
        </w:rPr>
      </w:pPr>
    </w:p>
    <w:p w14:paraId="37808229" w14:textId="4653FB29" w:rsidR="005951FF" w:rsidRPr="008920F4" w:rsidRDefault="00560FB6" w:rsidP="008920F4">
      <w:pPr>
        <w:pStyle w:val="NoSpacing"/>
        <w:jc w:val="both"/>
        <w:rPr>
          <w:rFonts w:ascii="Times New Roman" w:hAnsi="Times New Roman" w:cs="Times New Roman"/>
          <w:sz w:val="24"/>
          <w:szCs w:val="24"/>
        </w:rPr>
      </w:pPr>
      <w:r w:rsidRPr="008920F4">
        <w:rPr>
          <w:rFonts w:ascii="Times New Roman" w:hAnsi="Times New Roman" w:cs="Times New Roman"/>
          <w:color w:val="1F1F1F"/>
          <w:sz w:val="24"/>
          <w:szCs w:val="24"/>
          <w:shd w:val="clear" w:color="auto" w:fill="FFFFFF"/>
        </w:rPr>
        <w:t>Trustees and Deacons</w:t>
      </w:r>
      <w:r w:rsidR="005951FF" w:rsidRPr="008920F4">
        <w:rPr>
          <w:rFonts w:ascii="Times New Roman" w:hAnsi="Times New Roman" w:cs="Times New Roman"/>
          <w:color w:val="1F1F1F"/>
          <w:sz w:val="24"/>
          <w:szCs w:val="24"/>
          <w:shd w:val="clear" w:color="auto" w:fill="FFFFFF"/>
        </w:rPr>
        <w:t xml:space="preserve"> will be </w:t>
      </w:r>
      <w:r w:rsidR="002A0B3A" w:rsidRPr="008920F4">
        <w:rPr>
          <w:rFonts w:ascii="Times New Roman" w:hAnsi="Times New Roman" w:cs="Times New Roman"/>
          <w:color w:val="1F1F1F"/>
          <w:sz w:val="24"/>
          <w:szCs w:val="24"/>
          <w:shd w:val="clear" w:color="auto" w:fill="FFFFFF"/>
        </w:rPr>
        <w:t>expected to</w:t>
      </w:r>
      <w:r w:rsidR="005951FF" w:rsidRPr="008920F4">
        <w:rPr>
          <w:rFonts w:ascii="Times New Roman" w:hAnsi="Times New Roman" w:cs="Times New Roman"/>
          <w:color w:val="1F1F1F"/>
          <w:sz w:val="24"/>
          <w:szCs w:val="24"/>
          <w:shd w:val="clear" w:color="auto" w:fill="FFFFFF"/>
        </w:rPr>
        <w:t xml:space="preserve"> minimis</w:t>
      </w:r>
      <w:r w:rsidR="002A0B3A" w:rsidRPr="008920F4">
        <w:rPr>
          <w:rFonts w:ascii="Times New Roman" w:hAnsi="Times New Roman" w:cs="Times New Roman"/>
          <w:color w:val="1F1F1F"/>
          <w:sz w:val="24"/>
          <w:szCs w:val="24"/>
          <w:shd w:val="clear" w:color="auto" w:fill="FFFFFF"/>
        </w:rPr>
        <w:t>e</w:t>
      </w:r>
      <w:r w:rsidR="005951FF" w:rsidRPr="008920F4">
        <w:rPr>
          <w:rFonts w:ascii="Times New Roman" w:hAnsi="Times New Roman" w:cs="Times New Roman"/>
          <w:color w:val="1F1F1F"/>
          <w:sz w:val="24"/>
          <w:szCs w:val="24"/>
          <w:shd w:val="clear" w:color="auto" w:fill="FFFFFF"/>
        </w:rPr>
        <w:t xml:space="preserve"> the risk of exposure to coronavirus </w:t>
      </w:r>
      <w:r w:rsidR="002A0B3A" w:rsidRPr="008920F4">
        <w:rPr>
          <w:rFonts w:ascii="Times New Roman" w:hAnsi="Times New Roman" w:cs="Times New Roman"/>
          <w:color w:val="1F1F1F"/>
          <w:sz w:val="24"/>
          <w:szCs w:val="24"/>
          <w:shd w:val="clear" w:color="auto" w:fill="FFFFFF"/>
        </w:rPr>
        <w:t>and</w:t>
      </w:r>
      <w:r w:rsidR="005951FF" w:rsidRPr="008920F4">
        <w:rPr>
          <w:rFonts w:ascii="Times New Roman" w:hAnsi="Times New Roman" w:cs="Times New Roman"/>
          <w:color w:val="1F1F1F"/>
          <w:sz w:val="24"/>
          <w:szCs w:val="24"/>
          <w:shd w:val="clear" w:color="auto" w:fill="FFFFFF"/>
        </w:rPr>
        <w:t>:</w:t>
      </w:r>
    </w:p>
    <w:p w14:paraId="18408187" w14:textId="5BDD4EC2" w:rsidR="005951FF" w:rsidRPr="008920F4" w:rsidRDefault="005951FF" w:rsidP="00304CC1">
      <w:pPr>
        <w:pStyle w:val="NoSpacing"/>
        <w:numPr>
          <w:ilvl w:val="0"/>
          <w:numId w:val="20"/>
        </w:numPr>
        <w:jc w:val="both"/>
        <w:rPr>
          <w:rFonts w:ascii="Times New Roman" w:eastAsia="Times New Roman" w:hAnsi="Times New Roman" w:cs="Times New Roman"/>
          <w:color w:val="1F1F1F"/>
          <w:sz w:val="24"/>
          <w:szCs w:val="24"/>
          <w:lang w:eastAsia="en-GB"/>
        </w:rPr>
      </w:pPr>
      <w:r w:rsidRPr="008920F4">
        <w:rPr>
          <w:rFonts w:ascii="Times New Roman" w:eastAsia="Times New Roman" w:hAnsi="Times New Roman" w:cs="Times New Roman"/>
          <w:color w:val="1F1F1F"/>
          <w:sz w:val="24"/>
          <w:szCs w:val="24"/>
          <w:lang w:eastAsia="en-GB"/>
        </w:rPr>
        <w:t>take all reasonable measures to ensure a distance of 2 metres is kept between people on the premises and waiting to enter the premises (except members of the same household or extended household and any carers for any such members</w:t>
      </w:r>
      <w:proofErr w:type="gramStart"/>
      <w:r w:rsidRPr="008920F4">
        <w:rPr>
          <w:rFonts w:ascii="Times New Roman" w:eastAsia="Times New Roman" w:hAnsi="Times New Roman" w:cs="Times New Roman"/>
          <w:color w:val="1F1F1F"/>
          <w:sz w:val="24"/>
          <w:szCs w:val="24"/>
          <w:lang w:eastAsia="en-GB"/>
        </w:rPr>
        <w:t>);</w:t>
      </w:r>
      <w:proofErr w:type="gramEnd"/>
    </w:p>
    <w:p w14:paraId="7DB5CA17" w14:textId="04AB3ABA" w:rsidR="005951FF" w:rsidRPr="008920F4" w:rsidRDefault="005951FF" w:rsidP="00304CC1">
      <w:pPr>
        <w:pStyle w:val="NoSpacing"/>
        <w:numPr>
          <w:ilvl w:val="0"/>
          <w:numId w:val="20"/>
        </w:numPr>
        <w:jc w:val="both"/>
        <w:rPr>
          <w:rFonts w:ascii="Times New Roman" w:eastAsia="Times New Roman" w:hAnsi="Times New Roman" w:cs="Times New Roman"/>
          <w:color w:val="1F1F1F"/>
          <w:sz w:val="24"/>
          <w:szCs w:val="24"/>
          <w:lang w:eastAsia="en-GB"/>
        </w:rPr>
      </w:pPr>
      <w:r w:rsidRPr="008920F4">
        <w:rPr>
          <w:rFonts w:ascii="Times New Roman" w:eastAsia="Times New Roman" w:hAnsi="Times New Roman" w:cs="Times New Roman"/>
          <w:color w:val="1F1F1F"/>
          <w:sz w:val="24"/>
          <w:szCs w:val="24"/>
          <w:lang w:eastAsia="en-GB"/>
        </w:rPr>
        <w:t>take other measures for that purpose; and</w:t>
      </w:r>
    </w:p>
    <w:p w14:paraId="092A8744" w14:textId="721DAF8F" w:rsidR="005951FF" w:rsidRPr="008920F4" w:rsidRDefault="005951FF" w:rsidP="00304CC1">
      <w:pPr>
        <w:pStyle w:val="NoSpacing"/>
        <w:numPr>
          <w:ilvl w:val="0"/>
          <w:numId w:val="20"/>
        </w:numPr>
        <w:jc w:val="both"/>
        <w:rPr>
          <w:rFonts w:ascii="Times New Roman" w:eastAsia="Times New Roman" w:hAnsi="Times New Roman" w:cs="Times New Roman"/>
          <w:color w:val="1F1F1F"/>
          <w:sz w:val="24"/>
          <w:szCs w:val="24"/>
          <w:lang w:eastAsia="en-GB"/>
        </w:rPr>
      </w:pPr>
      <w:r w:rsidRPr="008920F4">
        <w:rPr>
          <w:rFonts w:ascii="Times New Roman" w:eastAsia="Times New Roman" w:hAnsi="Times New Roman" w:cs="Times New Roman"/>
          <w:color w:val="1F1F1F"/>
          <w:sz w:val="24"/>
          <w:szCs w:val="24"/>
          <w:lang w:eastAsia="en-GB"/>
        </w:rPr>
        <w:t>providing information to those on its premises on how to avoid the risk of exposure to coronavirus. </w:t>
      </w:r>
    </w:p>
    <w:p w14:paraId="2786C5A0" w14:textId="77777777" w:rsidR="00304CC1" w:rsidRDefault="00304CC1" w:rsidP="008920F4">
      <w:pPr>
        <w:pStyle w:val="NoSpacing"/>
        <w:jc w:val="both"/>
        <w:rPr>
          <w:rFonts w:ascii="Times New Roman" w:hAnsi="Times New Roman" w:cs="Times New Roman"/>
          <w:sz w:val="24"/>
          <w:szCs w:val="24"/>
        </w:rPr>
      </w:pPr>
    </w:p>
    <w:p w14:paraId="51B92758" w14:textId="1A80C678" w:rsidR="00A32172" w:rsidRDefault="00D459F7" w:rsidP="00A32172">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Each individual place of worship should apply this guidance to its own specific circumstances, including consideration of the size of the building, how it is organised, operated, </w:t>
      </w:r>
      <w:proofErr w:type="gramStart"/>
      <w:r w:rsidRPr="008920F4">
        <w:rPr>
          <w:rFonts w:ascii="Times New Roman" w:hAnsi="Times New Roman" w:cs="Times New Roman"/>
          <w:sz w:val="24"/>
          <w:szCs w:val="24"/>
        </w:rPr>
        <w:t>managed</w:t>
      </w:r>
      <w:proofErr w:type="gramEnd"/>
      <w:r w:rsidRPr="008920F4">
        <w:rPr>
          <w:rFonts w:ascii="Times New Roman" w:hAnsi="Times New Roman" w:cs="Times New Roman"/>
          <w:sz w:val="24"/>
          <w:szCs w:val="24"/>
        </w:rPr>
        <w:t xml:space="preserve"> and regulated. The persons responsible for the place of worship will have the freedom to decide when they consider it is safe to reopen.</w:t>
      </w:r>
      <w:r w:rsidR="00C547CE" w:rsidRPr="008920F4">
        <w:rPr>
          <w:rFonts w:ascii="Times New Roman" w:hAnsi="Times New Roman" w:cs="Times New Roman"/>
          <w:sz w:val="24"/>
          <w:szCs w:val="24"/>
        </w:rPr>
        <w:t xml:space="preserve"> </w:t>
      </w:r>
      <w:r w:rsidR="00A32172">
        <w:rPr>
          <w:rFonts w:ascii="Times New Roman" w:hAnsi="Times New Roman" w:cs="Times New Roman"/>
          <w:sz w:val="24"/>
          <w:szCs w:val="24"/>
        </w:rPr>
        <w:t xml:space="preserve">They should remain closed if they are not </w:t>
      </w:r>
      <w:proofErr w:type="gramStart"/>
      <w:r w:rsidR="00A32172">
        <w:rPr>
          <w:rFonts w:ascii="Times New Roman" w:hAnsi="Times New Roman" w:cs="Times New Roman"/>
          <w:sz w:val="24"/>
          <w:szCs w:val="24"/>
        </w:rPr>
        <w:t>satisfied</w:t>
      </w:r>
      <w:proofErr w:type="gramEnd"/>
      <w:r w:rsidR="00A32172">
        <w:rPr>
          <w:rFonts w:ascii="Times New Roman" w:hAnsi="Times New Roman" w:cs="Times New Roman"/>
          <w:sz w:val="24"/>
          <w:szCs w:val="24"/>
        </w:rPr>
        <w:t xml:space="preserve"> they are able to adhere to the requirements to maintain social distancing between people. </w:t>
      </w:r>
    </w:p>
    <w:p w14:paraId="214153D8" w14:textId="77777777" w:rsidR="00A32172" w:rsidRDefault="00A32172" w:rsidP="008920F4">
      <w:pPr>
        <w:pStyle w:val="NoSpacing"/>
        <w:jc w:val="both"/>
        <w:rPr>
          <w:rFonts w:ascii="Times New Roman" w:hAnsi="Times New Roman" w:cs="Times New Roman"/>
          <w:sz w:val="24"/>
          <w:szCs w:val="24"/>
        </w:rPr>
      </w:pPr>
    </w:p>
    <w:p w14:paraId="1EA25801" w14:textId="1E68458F" w:rsidR="00237850" w:rsidRPr="008920F4" w:rsidRDefault="00237850"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There are many factors to be taken into consideration and a thorough risk assessment should be undertaken. The following </w:t>
      </w:r>
      <w:r w:rsidR="00CA0697" w:rsidRPr="008920F4">
        <w:rPr>
          <w:rFonts w:ascii="Times New Roman" w:hAnsi="Times New Roman" w:cs="Times New Roman"/>
          <w:sz w:val="24"/>
          <w:szCs w:val="24"/>
        </w:rPr>
        <w:t xml:space="preserve">links </w:t>
      </w:r>
      <w:r w:rsidRPr="008920F4">
        <w:rPr>
          <w:rFonts w:ascii="Times New Roman" w:hAnsi="Times New Roman" w:cs="Times New Roman"/>
          <w:sz w:val="24"/>
          <w:szCs w:val="24"/>
        </w:rPr>
        <w:t xml:space="preserve">provide the relevant guidance and will also refer to additional documents </w:t>
      </w:r>
      <w:r w:rsidR="00A92D98" w:rsidRPr="008920F4">
        <w:rPr>
          <w:rFonts w:ascii="Times New Roman" w:hAnsi="Times New Roman" w:cs="Times New Roman"/>
          <w:sz w:val="24"/>
          <w:szCs w:val="24"/>
        </w:rPr>
        <w:t>that should be consulted</w:t>
      </w:r>
      <w:r w:rsidRPr="008920F4">
        <w:rPr>
          <w:rFonts w:ascii="Times New Roman" w:hAnsi="Times New Roman" w:cs="Times New Roman"/>
          <w:sz w:val="24"/>
          <w:szCs w:val="24"/>
        </w:rPr>
        <w:t xml:space="preserve">: </w:t>
      </w:r>
    </w:p>
    <w:p w14:paraId="5516CFE4" w14:textId="2B10B6F4" w:rsidR="00237850" w:rsidRPr="008920F4" w:rsidRDefault="00237850" w:rsidP="0021163F">
      <w:pPr>
        <w:pStyle w:val="NoSpacing"/>
        <w:numPr>
          <w:ilvl w:val="0"/>
          <w:numId w:val="21"/>
        </w:numPr>
        <w:rPr>
          <w:rFonts w:ascii="Times New Roman" w:hAnsi="Times New Roman" w:cs="Times New Roman"/>
          <w:sz w:val="24"/>
          <w:szCs w:val="24"/>
        </w:rPr>
      </w:pPr>
      <w:r w:rsidRPr="008920F4">
        <w:rPr>
          <w:rFonts w:ascii="Times New Roman" w:hAnsi="Times New Roman" w:cs="Times New Roman"/>
          <w:sz w:val="24"/>
          <w:szCs w:val="24"/>
        </w:rPr>
        <w:t xml:space="preserve">Welsh Government: Guidance on reopening places of worship: coronavirus: </w:t>
      </w:r>
      <w:hyperlink r:id="rId12" w:history="1">
        <w:r w:rsidR="00034794" w:rsidRPr="008920F4">
          <w:rPr>
            <w:rStyle w:val="Hyperlink"/>
            <w:rFonts w:ascii="Times New Roman" w:hAnsi="Times New Roman" w:cs="Times New Roman"/>
            <w:sz w:val="24"/>
            <w:szCs w:val="24"/>
          </w:rPr>
          <w:t>https://gov.wales/guidance-reopening-places-worship-coronavirus</w:t>
        </w:r>
      </w:hyperlink>
    </w:p>
    <w:p w14:paraId="446C9A28" w14:textId="15F943E2" w:rsidR="00A50334" w:rsidRPr="008920F4" w:rsidRDefault="00E27227" w:rsidP="002A2718">
      <w:pPr>
        <w:pStyle w:val="NoSpacing"/>
        <w:numPr>
          <w:ilvl w:val="0"/>
          <w:numId w:val="21"/>
        </w:numPr>
        <w:jc w:val="both"/>
        <w:rPr>
          <w:rFonts w:ascii="Times New Roman" w:hAnsi="Times New Roman" w:cs="Times New Roman"/>
          <w:sz w:val="24"/>
          <w:szCs w:val="24"/>
        </w:rPr>
      </w:pPr>
      <w:hyperlink r:id="rId13" w:history="1">
        <w:r w:rsidR="00883665" w:rsidRPr="008920F4">
          <w:rPr>
            <w:rStyle w:val="Hyperlink"/>
            <w:rFonts w:ascii="Times New Roman" w:hAnsi="Times New Roman" w:cs="Times New Roman"/>
            <w:sz w:val="24"/>
            <w:szCs w:val="24"/>
          </w:rPr>
          <w:t>https://www.ecclesiastical.com/latest-news/opening-places-of-worship-after-lockdown/</w:t>
        </w:r>
      </w:hyperlink>
    </w:p>
    <w:p w14:paraId="584F8BCA" w14:textId="0B1AD055" w:rsidR="00883665" w:rsidRPr="008920F4" w:rsidRDefault="00883665" w:rsidP="002A2718">
      <w:pPr>
        <w:pStyle w:val="NoSpacing"/>
        <w:numPr>
          <w:ilvl w:val="0"/>
          <w:numId w:val="21"/>
        </w:numPr>
        <w:jc w:val="both"/>
        <w:rPr>
          <w:rFonts w:ascii="Times New Roman" w:hAnsi="Times New Roman" w:cs="Times New Roman"/>
          <w:sz w:val="24"/>
          <w:szCs w:val="24"/>
        </w:rPr>
      </w:pPr>
      <w:r w:rsidRPr="008920F4">
        <w:rPr>
          <w:rFonts w:ascii="Times New Roman" w:hAnsi="Times New Roman" w:cs="Times New Roman"/>
          <w:sz w:val="24"/>
          <w:szCs w:val="24"/>
        </w:rPr>
        <w:t>https://www.ecclesiastical.com/church/coronavirus/</w:t>
      </w:r>
    </w:p>
    <w:p w14:paraId="0CED4887" w14:textId="5171BFBC" w:rsidR="00237850" w:rsidRPr="008920F4" w:rsidRDefault="00237850" w:rsidP="002A2718">
      <w:pPr>
        <w:pStyle w:val="NoSpacing"/>
        <w:numPr>
          <w:ilvl w:val="0"/>
          <w:numId w:val="21"/>
        </w:numPr>
        <w:jc w:val="both"/>
        <w:rPr>
          <w:rFonts w:ascii="Times New Roman" w:hAnsi="Times New Roman" w:cs="Times New Roman"/>
          <w:sz w:val="24"/>
          <w:szCs w:val="24"/>
        </w:rPr>
      </w:pPr>
      <w:r w:rsidRPr="008920F4">
        <w:rPr>
          <w:rFonts w:ascii="Times New Roman" w:hAnsi="Times New Roman" w:cs="Times New Roman"/>
          <w:sz w:val="24"/>
          <w:szCs w:val="24"/>
        </w:rPr>
        <w:t>Ecclesiastical Risk Advice Line: 0345 600 7531 (Please have your policy number to hand).</w:t>
      </w:r>
    </w:p>
    <w:p w14:paraId="129DF096" w14:textId="77777777" w:rsidR="0041689A" w:rsidRPr="008920F4" w:rsidRDefault="0041689A"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(If you are not insured with Ecclesiastical then please contact your own Insurance provider who will advise accordingly.)</w:t>
      </w:r>
    </w:p>
    <w:p w14:paraId="429663DB" w14:textId="77777777" w:rsidR="003E4807" w:rsidRDefault="003E4807" w:rsidP="008920F4">
      <w:pPr>
        <w:pStyle w:val="NoSpacing"/>
        <w:jc w:val="both"/>
        <w:rPr>
          <w:rFonts w:ascii="Times New Roman" w:hAnsi="Times New Roman" w:cs="Times New Roman"/>
          <w:b/>
          <w:bCs/>
          <w:sz w:val="24"/>
          <w:szCs w:val="24"/>
        </w:rPr>
      </w:pPr>
    </w:p>
    <w:p w14:paraId="13D02BD1" w14:textId="77777777" w:rsidR="003E4807" w:rsidRPr="003A18F3" w:rsidRDefault="003E4807" w:rsidP="005E6D51">
      <w:pPr>
        <w:pStyle w:val="NoSpacing"/>
        <w:rPr>
          <w:rFonts w:ascii="Times New Roman" w:hAnsi="Times New Roman" w:cs="Times New Roman"/>
          <w:b/>
          <w:bCs/>
          <w:sz w:val="28"/>
          <w:szCs w:val="28"/>
        </w:rPr>
      </w:pPr>
    </w:p>
    <w:p w14:paraId="535D076E" w14:textId="2890D2ED" w:rsidR="009B1A54" w:rsidRPr="008920F4" w:rsidRDefault="003A18F3" w:rsidP="003A18F3">
      <w:pPr>
        <w:pStyle w:val="NoSpacing"/>
        <w:numPr>
          <w:ilvl w:val="0"/>
          <w:numId w:val="19"/>
        </w:numPr>
        <w:jc w:val="center"/>
        <w:rPr>
          <w:rFonts w:ascii="Times New Roman" w:hAnsi="Times New Roman" w:cs="Times New Roman"/>
          <w:b/>
          <w:bCs/>
          <w:i/>
          <w:iCs/>
          <w:color w:val="FF0000"/>
          <w:sz w:val="24"/>
          <w:szCs w:val="24"/>
        </w:rPr>
      </w:pPr>
      <w:r>
        <w:rPr>
          <w:rFonts w:ascii="Times New Roman" w:hAnsi="Times New Roman" w:cs="Times New Roman"/>
          <w:b/>
          <w:bCs/>
          <w:sz w:val="28"/>
          <w:szCs w:val="28"/>
        </w:rPr>
        <w:lastRenderedPageBreak/>
        <w:t>P</w:t>
      </w:r>
      <w:r w:rsidRPr="003A18F3">
        <w:rPr>
          <w:rFonts w:ascii="Times New Roman" w:hAnsi="Times New Roman" w:cs="Times New Roman"/>
          <w:b/>
          <w:bCs/>
          <w:sz w:val="28"/>
          <w:szCs w:val="28"/>
        </w:rPr>
        <w:t>RACTICAL CONSIDERATIONS</w:t>
      </w:r>
    </w:p>
    <w:p w14:paraId="484EF3AC" w14:textId="77777777" w:rsidR="003F3D71" w:rsidRDefault="003F3D71" w:rsidP="008920F4">
      <w:pPr>
        <w:pStyle w:val="NoSpacing"/>
        <w:jc w:val="both"/>
        <w:rPr>
          <w:rFonts w:ascii="Times New Roman" w:hAnsi="Times New Roman" w:cs="Times New Roman"/>
          <w:sz w:val="24"/>
          <w:szCs w:val="24"/>
        </w:rPr>
      </w:pPr>
    </w:p>
    <w:p w14:paraId="59EE83E1" w14:textId="5778973D" w:rsidR="00D33984" w:rsidRPr="008920F4" w:rsidRDefault="008442B9"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The decision to open the building for permitted uses lies with the deacons and trustees of each church.  An assessment of the suitability of each building to comply with the</w:t>
      </w:r>
      <w:r w:rsidR="009E5715" w:rsidRPr="008920F4">
        <w:rPr>
          <w:rFonts w:ascii="Times New Roman" w:hAnsi="Times New Roman" w:cs="Times New Roman"/>
          <w:sz w:val="24"/>
          <w:szCs w:val="24"/>
        </w:rPr>
        <w:t xml:space="preserve"> </w:t>
      </w:r>
      <w:r w:rsidRPr="008920F4">
        <w:rPr>
          <w:rFonts w:ascii="Times New Roman" w:hAnsi="Times New Roman" w:cs="Times New Roman"/>
          <w:sz w:val="24"/>
          <w:szCs w:val="24"/>
        </w:rPr>
        <w:t>current guidance/ regulations is required. Opening is not mandatory.</w:t>
      </w:r>
      <w:r w:rsidR="00CD2D93" w:rsidRPr="008920F4">
        <w:rPr>
          <w:rFonts w:ascii="Times New Roman" w:hAnsi="Times New Roman" w:cs="Times New Roman"/>
          <w:sz w:val="24"/>
          <w:szCs w:val="24"/>
        </w:rPr>
        <w:t xml:space="preserve">  </w:t>
      </w:r>
    </w:p>
    <w:p w14:paraId="12DD2EF4" w14:textId="77777777" w:rsidR="003F3D71" w:rsidRDefault="003F3D71" w:rsidP="008920F4">
      <w:pPr>
        <w:pStyle w:val="NoSpacing"/>
        <w:jc w:val="both"/>
        <w:rPr>
          <w:rFonts w:ascii="Times New Roman" w:hAnsi="Times New Roman" w:cs="Times New Roman"/>
          <w:sz w:val="24"/>
          <w:szCs w:val="24"/>
        </w:rPr>
      </w:pPr>
    </w:p>
    <w:p w14:paraId="76E5C79A" w14:textId="28BCE2C7" w:rsidR="00C548AA" w:rsidRPr="008920F4" w:rsidRDefault="00C47688"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Gatherings to a maximum of 30 individuals are permitted outdoors should this be necessary</w:t>
      </w:r>
      <w:r w:rsidR="0077463F">
        <w:rPr>
          <w:rFonts w:ascii="Times New Roman" w:hAnsi="Times New Roman" w:cs="Times New Roman"/>
          <w:sz w:val="24"/>
          <w:szCs w:val="24"/>
        </w:rPr>
        <w:t>,</w:t>
      </w:r>
      <w:r w:rsidRPr="008920F4">
        <w:rPr>
          <w:rFonts w:ascii="Times New Roman" w:hAnsi="Times New Roman" w:cs="Times New Roman"/>
          <w:sz w:val="24"/>
          <w:szCs w:val="24"/>
        </w:rPr>
        <w:t xml:space="preserve"> and the organiser should be able to control the outdoor space to maintain this COVID-19 security which means organisers should have exclusive use of the space for the duration of the event.</w:t>
      </w:r>
    </w:p>
    <w:p w14:paraId="39ADF710" w14:textId="77777777" w:rsidR="003F3D71" w:rsidRDefault="003F3D71" w:rsidP="008920F4">
      <w:pPr>
        <w:pStyle w:val="NoSpacing"/>
        <w:jc w:val="both"/>
        <w:rPr>
          <w:rFonts w:ascii="Times New Roman" w:hAnsi="Times New Roman" w:cs="Times New Roman"/>
          <w:sz w:val="24"/>
          <w:szCs w:val="24"/>
        </w:rPr>
      </w:pPr>
    </w:p>
    <w:p w14:paraId="36DE895F" w14:textId="4A5F00C9" w:rsidR="007F04EA" w:rsidRPr="008920F4" w:rsidRDefault="007F04EA"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Those in charge of running </w:t>
      </w:r>
      <w:r w:rsidR="009E5715" w:rsidRPr="008920F4">
        <w:rPr>
          <w:rFonts w:ascii="Times New Roman" w:hAnsi="Times New Roman" w:cs="Times New Roman"/>
          <w:sz w:val="24"/>
          <w:szCs w:val="24"/>
        </w:rPr>
        <w:t>church buildings</w:t>
      </w:r>
      <w:r w:rsidRPr="008920F4">
        <w:rPr>
          <w:rFonts w:ascii="Times New Roman" w:hAnsi="Times New Roman" w:cs="Times New Roman"/>
          <w:sz w:val="24"/>
          <w:szCs w:val="24"/>
        </w:rPr>
        <w:t xml:space="preserve"> should engage and communicate with worshippers and the wider community to explain what activity is permitted and what is still prohibited.</w:t>
      </w:r>
    </w:p>
    <w:p w14:paraId="31B1703C" w14:textId="77777777" w:rsidR="003F3D71" w:rsidRDefault="003F3D71" w:rsidP="008920F4">
      <w:pPr>
        <w:pStyle w:val="NoSpacing"/>
        <w:jc w:val="both"/>
        <w:rPr>
          <w:rFonts w:ascii="Times New Roman" w:hAnsi="Times New Roman" w:cs="Times New Roman"/>
          <w:b/>
          <w:bCs/>
          <w:sz w:val="24"/>
          <w:szCs w:val="24"/>
        </w:rPr>
      </w:pPr>
    </w:p>
    <w:p w14:paraId="1E5B9CF2" w14:textId="61EBE4B2" w:rsidR="00807D48" w:rsidRPr="008920F4" w:rsidRDefault="001F1149" w:rsidP="008920F4">
      <w:pPr>
        <w:pStyle w:val="NoSpacing"/>
        <w:jc w:val="both"/>
        <w:rPr>
          <w:rFonts w:ascii="Times New Roman" w:hAnsi="Times New Roman" w:cs="Times New Roman"/>
          <w:sz w:val="24"/>
          <w:szCs w:val="24"/>
        </w:rPr>
      </w:pPr>
      <w:r w:rsidRPr="008920F4">
        <w:rPr>
          <w:rFonts w:ascii="Times New Roman" w:hAnsi="Times New Roman" w:cs="Times New Roman"/>
          <w:b/>
          <w:bCs/>
          <w:sz w:val="24"/>
          <w:szCs w:val="24"/>
        </w:rPr>
        <w:t>Restrictions on Capacity</w:t>
      </w:r>
      <w:r w:rsidRPr="008920F4">
        <w:rPr>
          <w:rFonts w:ascii="Times New Roman" w:hAnsi="Times New Roman" w:cs="Times New Roman"/>
          <w:sz w:val="24"/>
          <w:szCs w:val="24"/>
        </w:rPr>
        <w:t xml:space="preserve">: </w:t>
      </w:r>
      <w:r w:rsidR="00C47688" w:rsidRPr="008920F4">
        <w:rPr>
          <w:rFonts w:ascii="Times New Roman" w:hAnsi="Times New Roman" w:cs="Times New Roman"/>
          <w:sz w:val="24"/>
          <w:szCs w:val="24"/>
        </w:rPr>
        <w:t>T</w:t>
      </w:r>
      <w:r w:rsidR="00807D48" w:rsidRPr="008920F4">
        <w:rPr>
          <w:rFonts w:ascii="Times New Roman" w:hAnsi="Times New Roman" w:cs="Times New Roman"/>
          <w:sz w:val="24"/>
          <w:szCs w:val="24"/>
        </w:rPr>
        <w:t>he number of people permitted within the building will have to be assessed to allow 2m social distancing to remain between individuals and households. This of course will depend upon the size and layout of the premises</w:t>
      </w:r>
      <w:r w:rsidR="00C47688" w:rsidRPr="008920F4">
        <w:rPr>
          <w:rFonts w:ascii="Times New Roman" w:hAnsi="Times New Roman" w:cs="Times New Roman"/>
          <w:sz w:val="24"/>
          <w:szCs w:val="24"/>
        </w:rPr>
        <w:t>.</w:t>
      </w:r>
    </w:p>
    <w:p w14:paraId="40E8CD74" w14:textId="77777777" w:rsidR="003F3D71" w:rsidRDefault="003F3D71" w:rsidP="008920F4">
      <w:pPr>
        <w:pStyle w:val="NoSpacing"/>
        <w:jc w:val="both"/>
        <w:rPr>
          <w:rFonts w:ascii="Times New Roman" w:hAnsi="Times New Roman" w:cs="Times New Roman"/>
          <w:sz w:val="24"/>
          <w:szCs w:val="24"/>
        </w:rPr>
      </w:pPr>
    </w:p>
    <w:p w14:paraId="7E4791A7" w14:textId="3E1EA2FF" w:rsidR="00781122" w:rsidRPr="008920F4" w:rsidRDefault="00807D48"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In defining the number of people that can reasonably follow 2 metres distancing, the total floorspace as well as likely pinch points and busy areas should be taken into account (</w:t>
      </w:r>
      <w:proofErr w:type="gramStart"/>
      <w:r w:rsidRPr="008920F4">
        <w:rPr>
          <w:rFonts w:ascii="Times New Roman" w:hAnsi="Times New Roman" w:cs="Times New Roman"/>
          <w:sz w:val="24"/>
          <w:szCs w:val="24"/>
        </w:rPr>
        <w:t>e.g.</w:t>
      </w:r>
      <w:proofErr w:type="gramEnd"/>
      <w:r w:rsidRPr="008920F4">
        <w:rPr>
          <w:rFonts w:ascii="Times New Roman" w:hAnsi="Times New Roman" w:cs="Times New Roman"/>
          <w:sz w:val="24"/>
          <w:szCs w:val="24"/>
        </w:rPr>
        <w:t xml:space="preserve"> entrances, exits) and where possible alternative or one-way routes introduced.</w:t>
      </w:r>
    </w:p>
    <w:p w14:paraId="64D99C45" w14:textId="77777777" w:rsidR="00D15347" w:rsidRDefault="00D15347" w:rsidP="008920F4">
      <w:pPr>
        <w:pStyle w:val="NoSpacing"/>
        <w:jc w:val="both"/>
        <w:rPr>
          <w:rFonts w:ascii="Times New Roman" w:hAnsi="Times New Roman" w:cs="Times New Roman"/>
          <w:sz w:val="24"/>
          <w:szCs w:val="24"/>
        </w:rPr>
      </w:pPr>
    </w:p>
    <w:p w14:paraId="22F8E031" w14:textId="1460E90F" w:rsidR="00781122" w:rsidRPr="008920F4" w:rsidRDefault="00781122"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A risk assessment should be carried out to identify points of high risk in the building and mitigating action. </w:t>
      </w:r>
      <w:r w:rsidR="00CD2D93" w:rsidRPr="008920F4">
        <w:rPr>
          <w:rFonts w:ascii="Times New Roman" w:hAnsi="Times New Roman" w:cs="Times New Roman"/>
          <w:sz w:val="24"/>
          <w:szCs w:val="24"/>
        </w:rPr>
        <w:t>(</w:t>
      </w:r>
      <w:r w:rsidR="00A0092C" w:rsidRPr="008920F4">
        <w:rPr>
          <w:rFonts w:ascii="Times New Roman" w:hAnsi="Times New Roman" w:cs="Times New Roman"/>
          <w:sz w:val="24"/>
          <w:szCs w:val="24"/>
        </w:rPr>
        <w:t xml:space="preserve">Two examples of </w:t>
      </w:r>
      <w:r w:rsidRPr="008920F4">
        <w:rPr>
          <w:rFonts w:ascii="Times New Roman" w:hAnsi="Times New Roman" w:cs="Times New Roman"/>
          <w:sz w:val="24"/>
          <w:szCs w:val="24"/>
        </w:rPr>
        <w:t xml:space="preserve">Risk assessment </w:t>
      </w:r>
      <w:r w:rsidR="00A0092C" w:rsidRPr="008920F4">
        <w:rPr>
          <w:rFonts w:ascii="Times New Roman" w:hAnsi="Times New Roman" w:cs="Times New Roman"/>
          <w:sz w:val="24"/>
          <w:szCs w:val="24"/>
        </w:rPr>
        <w:t xml:space="preserve">templates may be found at the end of this document). </w:t>
      </w:r>
    </w:p>
    <w:p w14:paraId="1D2C8159" w14:textId="176A58E5" w:rsidR="007F04EA" w:rsidRPr="008920F4" w:rsidRDefault="007F04EA" w:rsidP="008920F4">
      <w:pPr>
        <w:pStyle w:val="NoSpacing"/>
        <w:jc w:val="both"/>
        <w:rPr>
          <w:rFonts w:ascii="Times New Roman" w:hAnsi="Times New Roman" w:cs="Times New Roman"/>
          <w:b/>
          <w:bCs/>
          <w:sz w:val="24"/>
          <w:szCs w:val="24"/>
        </w:rPr>
      </w:pPr>
    </w:p>
    <w:p w14:paraId="3D148D9F" w14:textId="654666BB" w:rsidR="002F7AF2" w:rsidRPr="008920F4" w:rsidRDefault="002F7AF2" w:rsidP="008920F4">
      <w:pPr>
        <w:pStyle w:val="NoSpacing"/>
        <w:jc w:val="both"/>
        <w:rPr>
          <w:rFonts w:ascii="Times New Roman" w:hAnsi="Times New Roman" w:cs="Times New Roman"/>
          <w:b/>
          <w:bCs/>
          <w:sz w:val="24"/>
          <w:szCs w:val="24"/>
        </w:rPr>
      </w:pPr>
      <w:bookmarkStart w:id="0" w:name="_Hlk43463994"/>
      <w:r w:rsidRPr="008920F4">
        <w:rPr>
          <w:rFonts w:ascii="Times New Roman" w:hAnsi="Times New Roman" w:cs="Times New Roman"/>
          <w:b/>
          <w:bCs/>
          <w:sz w:val="24"/>
          <w:szCs w:val="24"/>
        </w:rPr>
        <w:t>The following</w:t>
      </w:r>
      <w:r w:rsidR="00E411C6" w:rsidRPr="008920F4">
        <w:rPr>
          <w:rFonts w:ascii="Times New Roman" w:hAnsi="Times New Roman" w:cs="Times New Roman"/>
          <w:b/>
          <w:bCs/>
          <w:sz w:val="24"/>
          <w:szCs w:val="24"/>
        </w:rPr>
        <w:t xml:space="preserve"> </w:t>
      </w:r>
      <w:r w:rsidRPr="008920F4">
        <w:rPr>
          <w:rFonts w:ascii="Times New Roman" w:hAnsi="Times New Roman" w:cs="Times New Roman"/>
          <w:b/>
          <w:bCs/>
          <w:sz w:val="24"/>
          <w:szCs w:val="24"/>
        </w:rPr>
        <w:t xml:space="preserve">should be considered in assessing suitability </w:t>
      </w:r>
      <w:r w:rsidR="007D66E4" w:rsidRPr="008920F4">
        <w:rPr>
          <w:rFonts w:ascii="Times New Roman" w:hAnsi="Times New Roman" w:cs="Times New Roman"/>
          <w:b/>
          <w:bCs/>
          <w:sz w:val="24"/>
          <w:szCs w:val="24"/>
        </w:rPr>
        <w:t>in re</w:t>
      </w:r>
      <w:r w:rsidRPr="008920F4">
        <w:rPr>
          <w:rFonts w:ascii="Times New Roman" w:hAnsi="Times New Roman" w:cs="Times New Roman"/>
          <w:b/>
          <w:bCs/>
          <w:sz w:val="24"/>
          <w:szCs w:val="24"/>
        </w:rPr>
        <w:t xml:space="preserve">opening for </w:t>
      </w:r>
      <w:r w:rsidR="007D66E4" w:rsidRPr="008920F4">
        <w:rPr>
          <w:rFonts w:ascii="Times New Roman" w:hAnsi="Times New Roman" w:cs="Times New Roman"/>
          <w:b/>
          <w:bCs/>
          <w:sz w:val="24"/>
          <w:szCs w:val="24"/>
        </w:rPr>
        <w:t xml:space="preserve">Public </w:t>
      </w:r>
      <w:r w:rsidR="00C47688" w:rsidRPr="008920F4">
        <w:rPr>
          <w:rFonts w:ascii="Times New Roman" w:hAnsi="Times New Roman" w:cs="Times New Roman"/>
          <w:b/>
          <w:bCs/>
          <w:sz w:val="24"/>
          <w:szCs w:val="24"/>
        </w:rPr>
        <w:t>Services</w:t>
      </w:r>
      <w:r w:rsidR="00A31490" w:rsidRPr="008920F4">
        <w:rPr>
          <w:rFonts w:ascii="Times New Roman" w:hAnsi="Times New Roman" w:cs="Times New Roman"/>
          <w:b/>
          <w:bCs/>
          <w:sz w:val="24"/>
          <w:szCs w:val="24"/>
        </w:rPr>
        <w:t>.</w:t>
      </w:r>
    </w:p>
    <w:p w14:paraId="45F0A1CF" w14:textId="4CACF751" w:rsidR="00B858AF" w:rsidRPr="008920F4" w:rsidRDefault="00B858AF"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When will you open the building? Be realistic about what can be managed.</w:t>
      </w:r>
    </w:p>
    <w:p w14:paraId="4E40CF9E" w14:textId="77777777" w:rsidR="005019C5" w:rsidRPr="008920F4" w:rsidRDefault="00853910"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Have you considered working with </w:t>
      </w:r>
      <w:r w:rsidR="002B63AE" w:rsidRPr="008920F4">
        <w:rPr>
          <w:rFonts w:ascii="Times New Roman" w:hAnsi="Times New Roman" w:cs="Times New Roman"/>
          <w:sz w:val="24"/>
          <w:szCs w:val="24"/>
        </w:rPr>
        <w:t>other places of worship</w:t>
      </w:r>
      <w:r w:rsidR="00692D2C" w:rsidRPr="008920F4">
        <w:rPr>
          <w:rFonts w:ascii="Times New Roman" w:hAnsi="Times New Roman" w:cs="Times New Roman"/>
          <w:sz w:val="24"/>
          <w:szCs w:val="24"/>
        </w:rPr>
        <w:t xml:space="preserve"> to stagger opening times</w:t>
      </w:r>
      <w:r w:rsidR="002B63AE" w:rsidRPr="008920F4">
        <w:rPr>
          <w:rFonts w:ascii="Times New Roman" w:hAnsi="Times New Roman" w:cs="Times New Roman"/>
          <w:sz w:val="24"/>
          <w:szCs w:val="24"/>
        </w:rPr>
        <w:t>?</w:t>
      </w:r>
    </w:p>
    <w:p w14:paraId="4A8AEB93" w14:textId="01C79700" w:rsidR="00853910" w:rsidRPr="008920F4" w:rsidRDefault="005019C5"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Have you carried out </w:t>
      </w:r>
      <w:r w:rsidR="00C547CE" w:rsidRPr="008920F4">
        <w:rPr>
          <w:rFonts w:ascii="Times New Roman" w:hAnsi="Times New Roman" w:cs="Times New Roman"/>
          <w:sz w:val="24"/>
          <w:szCs w:val="24"/>
        </w:rPr>
        <w:t>t</w:t>
      </w:r>
      <w:r w:rsidRPr="008920F4">
        <w:rPr>
          <w:rFonts w:ascii="Times New Roman" w:hAnsi="Times New Roman" w:cs="Times New Roman"/>
          <w:sz w:val="24"/>
          <w:szCs w:val="24"/>
        </w:rPr>
        <w:t>he necessary actions to mitigate any risks identified in the risk assessment?</w:t>
      </w:r>
    </w:p>
    <w:bookmarkEnd w:id="0"/>
    <w:p w14:paraId="1C14FCB9" w14:textId="1445BC30" w:rsidR="002F7AF2" w:rsidRPr="008920F4" w:rsidRDefault="003905DF"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What is the </w:t>
      </w:r>
      <w:r w:rsidR="00B24758" w:rsidRPr="008920F4">
        <w:rPr>
          <w:rFonts w:ascii="Times New Roman" w:hAnsi="Times New Roman" w:cs="Times New Roman"/>
          <w:sz w:val="24"/>
          <w:szCs w:val="24"/>
        </w:rPr>
        <w:t>m</w:t>
      </w:r>
      <w:r w:rsidR="002F7AF2" w:rsidRPr="008920F4">
        <w:rPr>
          <w:rFonts w:ascii="Times New Roman" w:hAnsi="Times New Roman" w:cs="Times New Roman"/>
          <w:sz w:val="24"/>
          <w:szCs w:val="24"/>
        </w:rPr>
        <w:t xml:space="preserve">aximum capacity of </w:t>
      </w:r>
      <w:r w:rsidR="00983811" w:rsidRPr="008920F4">
        <w:rPr>
          <w:rFonts w:ascii="Times New Roman" w:hAnsi="Times New Roman" w:cs="Times New Roman"/>
          <w:sz w:val="24"/>
          <w:szCs w:val="24"/>
        </w:rPr>
        <w:t xml:space="preserve">the </w:t>
      </w:r>
      <w:r w:rsidR="002F7AF2" w:rsidRPr="008920F4">
        <w:rPr>
          <w:rFonts w:ascii="Times New Roman" w:hAnsi="Times New Roman" w:cs="Times New Roman"/>
          <w:sz w:val="24"/>
          <w:szCs w:val="24"/>
        </w:rPr>
        <w:t xml:space="preserve">building to allow social </w:t>
      </w:r>
      <w:r w:rsidRPr="008920F4">
        <w:rPr>
          <w:rFonts w:ascii="Times New Roman" w:hAnsi="Times New Roman" w:cs="Times New Roman"/>
          <w:sz w:val="24"/>
          <w:szCs w:val="24"/>
        </w:rPr>
        <w:t>distancing?</w:t>
      </w:r>
    </w:p>
    <w:p w14:paraId="5B3D3C1A" w14:textId="16A857F8" w:rsidR="002F7AF2" w:rsidRPr="008920F4" w:rsidRDefault="003905DF"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Can </w:t>
      </w:r>
      <w:r w:rsidR="002F7AF2" w:rsidRPr="008920F4">
        <w:rPr>
          <w:rFonts w:ascii="Times New Roman" w:hAnsi="Times New Roman" w:cs="Times New Roman"/>
          <w:sz w:val="24"/>
          <w:szCs w:val="24"/>
        </w:rPr>
        <w:t xml:space="preserve">Separate Entry and </w:t>
      </w:r>
      <w:r w:rsidR="00B24758" w:rsidRPr="008920F4">
        <w:rPr>
          <w:rFonts w:ascii="Times New Roman" w:hAnsi="Times New Roman" w:cs="Times New Roman"/>
          <w:sz w:val="24"/>
          <w:szCs w:val="24"/>
        </w:rPr>
        <w:t>E</w:t>
      </w:r>
      <w:r w:rsidR="002F7AF2" w:rsidRPr="008920F4">
        <w:rPr>
          <w:rFonts w:ascii="Times New Roman" w:hAnsi="Times New Roman" w:cs="Times New Roman"/>
          <w:sz w:val="24"/>
          <w:szCs w:val="24"/>
        </w:rPr>
        <w:t>xit</w:t>
      </w:r>
      <w:r w:rsidRPr="008920F4">
        <w:rPr>
          <w:rFonts w:ascii="Times New Roman" w:hAnsi="Times New Roman" w:cs="Times New Roman"/>
          <w:sz w:val="24"/>
          <w:szCs w:val="24"/>
        </w:rPr>
        <w:t>s be provided to</w:t>
      </w:r>
      <w:r w:rsidR="002F7AF2" w:rsidRPr="008920F4">
        <w:rPr>
          <w:rFonts w:ascii="Times New Roman" w:hAnsi="Times New Roman" w:cs="Times New Roman"/>
          <w:sz w:val="24"/>
          <w:szCs w:val="24"/>
        </w:rPr>
        <w:t xml:space="preserve"> alleviate pinch points</w:t>
      </w:r>
      <w:r w:rsidR="00585CCD" w:rsidRPr="008920F4">
        <w:rPr>
          <w:rFonts w:ascii="Times New Roman" w:hAnsi="Times New Roman" w:cs="Times New Roman"/>
          <w:sz w:val="24"/>
          <w:szCs w:val="24"/>
        </w:rPr>
        <w:t>?</w:t>
      </w:r>
      <w:r w:rsidR="002F7AF2" w:rsidRPr="008920F4">
        <w:rPr>
          <w:rFonts w:ascii="Times New Roman" w:hAnsi="Times New Roman" w:cs="Times New Roman"/>
          <w:sz w:val="24"/>
          <w:szCs w:val="24"/>
        </w:rPr>
        <w:t xml:space="preserve"> </w:t>
      </w:r>
    </w:p>
    <w:p w14:paraId="406C75B9" w14:textId="38B93377" w:rsidR="002F7AF2" w:rsidRPr="008920F4" w:rsidRDefault="00B24758"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Can a </w:t>
      </w:r>
      <w:r w:rsidR="002F7AF2" w:rsidRPr="008920F4">
        <w:rPr>
          <w:rFonts w:ascii="Times New Roman" w:hAnsi="Times New Roman" w:cs="Times New Roman"/>
          <w:sz w:val="24"/>
          <w:szCs w:val="24"/>
        </w:rPr>
        <w:t xml:space="preserve">1-way system </w:t>
      </w:r>
      <w:r w:rsidRPr="008920F4">
        <w:rPr>
          <w:rFonts w:ascii="Times New Roman" w:hAnsi="Times New Roman" w:cs="Times New Roman"/>
          <w:sz w:val="24"/>
          <w:szCs w:val="24"/>
        </w:rPr>
        <w:t xml:space="preserve">be introduced </w:t>
      </w:r>
      <w:r w:rsidR="002F7AF2" w:rsidRPr="008920F4">
        <w:rPr>
          <w:rFonts w:ascii="Times New Roman" w:hAnsi="Times New Roman" w:cs="Times New Roman"/>
          <w:sz w:val="24"/>
          <w:szCs w:val="24"/>
        </w:rPr>
        <w:t>to allow free flow of persons</w:t>
      </w:r>
      <w:r w:rsidR="007D66E4" w:rsidRPr="008920F4">
        <w:rPr>
          <w:rFonts w:ascii="Times New Roman" w:hAnsi="Times New Roman" w:cs="Times New Roman"/>
          <w:sz w:val="24"/>
          <w:szCs w:val="24"/>
        </w:rPr>
        <w:t xml:space="preserve">? </w:t>
      </w:r>
    </w:p>
    <w:p w14:paraId="72D691B6" w14:textId="3E3E1530" w:rsidR="003905DF" w:rsidRPr="008920F4" w:rsidRDefault="003905DF"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Should floor markings be provided to emphasise 2m social distancing</w:t>
      </w:r>
      <w:r w:rsidR="00A30063" w:rsidRPr="008920F4">
        <w:rPr>
          <w:rFonts w:ascii="Times New Roman" w:hAnsi="Times New Roman" w:cs="Times New Roman"/>
          <w:sz w:val="24"/>
          <w:szCs w:val="24"/>
        </w:rPr>
        <w:t>?</w:t>
      </w:r>
    </w:p>
    <w:p w14:paraId="7BFE4AFB" w14:textId="7BF6CA0A" w:rsidR="002F7AF2" w:rsidRPr="008920F4" w:rsidRDefault="003905DF"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Practicability of </w:t>
      </w:r>
      <w:r w:rsidR="009E5715" w:rsidRPr="008920F4">
        <w:rPr>
          <w:rFonts w:ascii="Times New Roman" w:hAnsi="Times New Roman" w:cs="Times New Roman"/>
          <w:sz w:val="24"/>
          <w:szCs w:val="24"/>
        </w:rPr>
        <w:t>c</w:t>
      </w:r>
      <w:r w:rsidR="002F7AF2" w:rsidRPr="008920F4">
        <w:rPr>
          <w:rFonts w:ascii="Times New Roman" w:hAnsi="Times New Roman" w:cs="Times New Roman"/>
          <w:sz w:val="24"/>
          <w:szCs w:val="24"/>
        </w:rPr>
        <w:t>losing off pews and limiting use of individual pews to individuals or households</w:t>
      </w:r>
      <w:r w:rsidR="00906D8A" w:rsidRPr="008920F4">
        <w:rPr>
          <w:rFonts w:ascii="Times New Roman" w:hAnsi="Times New Roman" w:cs="Times New Roman"/>
          <w:sz w:val="24"/>
          <w:szCs w:val="24"/>
        </w:rPr>
        <w:t>?</w:t>
      </w:r>
    </w:p>
    <w:p w14:paraId="703F7C27" w14:textId="553FD455" w:rsidR="002F7AF2" w:rsidRPr="008920F4" w:rsidRDefault="003905DF"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Ease of providing and locating</w:t>
      </w:r>
      <w:r w:rsidR="002F7AF2" w:rsidRPr="008920F4">
        <w:rPr>
          <w:rFonts w:ascii="Times New Roman" w:hAnsi="Times New Roman" w:cs="Times New Roman"/>
          <w:sz w:val="24"/>
          <w:szCs w:val="24"/>
        </w:rPr>
        <w:t xml:space="preserve"> antibacterial hand gel at point of entry, and exit</w:t>
      </w:r>
      <w:r w:rsidR="00906D8A" w:rsidRPr="008920F4">
        <w:rPr>
          <w:rFonts w:ascii="Times New Roman" w:hAnsi="Times New Roman" w:cs="Times New Roman"/>
          <w:sz w:val="24"/>
          <w:szCs w:val="24"/>
        </w:rPr>
        <w:t>?</w:t>
      </w:r>
    </w:p>
    <w:p w14:paraId="21688690" w14:textId="0BB157A3" w:rsidR="002F7AF2" w:rsidRPr="008920F4" w:rsidRDefault="003905DF" w:rsidP="00D15347">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Is </w:t>
      </w:r>
      <w:r w:rsidR="009E5715" w:rsidRPr="008920F4">
        <w:rPr>
          <w:rFonts w:ascii="Times New Roman" w:hAnsi="Times New Roman" w:cs="Times New Roman"/>
          <w:sz w:val="24"/>
          <w:szCs w:val="24"/>
        </w:rPr>
        <w:t>a</w:t>
      </w:r>
      <w:r w:rsidR="002F7AF2" w:rsidRPr="008920F4">
        <w:rPr>
          <w:rFonts w:ascii="Times New Roman" w:hAnsi="Times New Roman" w:cs="Times New Roman"/>
          <w:sz w:val="24"/>
          <w:szCs w:val="24"/>
        </w:rPr>
        <w:t>ccess</w:t>
      </w:r>
      <w:r w:rsidRPr="008920F4">
        <w:rPr>
          <w:rFonts w:ascii="Times New Roman" w:hAnsi="Times New Roman" w:cs="Times New Roman"/>
          <w:sz w:val="24"/>
          <w:szCs w:val="24"/>
        </w:rPr>
        <w:t xml:space="preserve"> available to </w:t>
      </w:r>
      <w:r w:rsidR="002F7AF2" w:rsidRPr="008920F4">
        <w:rPr>
          <w:rFonts w:ascii="Times New Roman" w:hAnsi="Times New Roman" w:cs="Times New Roman"/>
          <w:sz w:val="24"/>
          <w:szCs w:val="24"/>
        </w:rPr>
        <w:t>hand washing facilities with paper towels and receptacle for disposal</w:t>
      </w:r>
      <w:r w:rsidR="00A30063" w:rsidRPr="008920F4">
        <w:rPr>
          <w:rFonts w:ascii="Times New Roman" w:hAnsi="Times New Roman" w:cs="Times New Roman"/>
          <w:sz w:val="24"/>
          <w:szCs w:val="24"/>
        </w:rPr>
        <w:t>?</w:t>
      </w:r>
      <w:r w:rsidR="004A6C16" w:rsidRPr="008920F4">
        <w:rPr>
          <w:rFonts w:ascii="Times New Roman" w:hAnsi="Times New Roman" w:cs="Times New Roman"/>
          <w:sz w:val="24"/>
          <w:szCs w:val="24"/>
        </w:rPr>
        <w:t xml:space="preserve"> </w:t>
      </w:r>
      <w:r w:rsidR="00F96034" w:rsidRPr="008920F4">
        <w:rPr>
          <w:rFonts w:ascii="Times New Roman" w:hAnsi="Times New Roman" w:cs="Times New Roman"/>
          <w:sz w:val="24"/>
          <w:szCs w:val="24"/>
        </w:rPr>
        <w:t>A</w:t>
      </w:r>
      <w:r w:rsidR="004A6C16" w:rsidRPr="008920F4">
        <w:rPr>
          <w:rFonts w:ascii="Times New Roman" w:hAnsi="Times New Roman" w:cs="Times New Roman"/>
          <w:sz w:val="24"/>
          <w:szCs w:val="24"/>
        </w:rPr>
        <w:t>nti-bacterial gel is widely used on it</w:t>
      </w:r>
      <w:r w:rsidR="004B0043" w:rsidRPr="008920F4">
        <w:rPr>
          <w:rFonts w:ascii="Times New Roman" w:hAnsi="Times New Roman" w:cs="Times New Roman"/>
          <w:sz w:val="24"/>
          <w:szCs w:val="24"/>
        </w:rPr>
        <w:t>s own in many public premises, and consideration should be given to the viability of keeping hand washing facilities clean.</w:t>
      </w:r>
    </w:p>
    <w:p w14:paraId="7C1B282A" w14:textId="424D1A86" w:rsidR="003905DF" w:rsidRPr="008920F4" w:rsidRDefault="00692D2C" w:rsidP="00D636A0">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How many </w:t>
      </w:r>
      <w:r w:rsidR="009E5715" w:rsidRPr="008920F4">
        <w:rPr>
          <w:rFonts w:ascii="Times New Roman" w:hAnsi="Times New Roman" w:cs="Times New Roman"/>
          <w:sz w:val="24"/>
          <w:szCs w:val="24"/>
        </w:rPr>
        <w:t>stewards</w:t>
      </w:r>
      <w:r w:rsidR="003905DF" w:rsidRPr="008920F4">
        <w:rPr>
          <w:rFonts w:ascii="Times New Roman" w:hAnsi="Times New Roman" w:cs="Times New Roman"/>
          <w:sz w:val="24"/>
          <w:szCs w:val="24"/>
        </w:rPr>
        <w:t xml:space="preserve"> </w:t>
      </w:r>
      <w:r w:rsidRPr="008920F4">
        <w:rPr>
          <w:rFonts w:ascii="Times New Roman" w:hAnsi="Times New Roman" w:cs="Times New Roman"/>
          <w:sz w:val="24"/>
          <w:szCs w:val="24"/>
        </w:rPr>
        <w:t xml:space="preserve">will </w:t>
      </w:r>
      <w:r w:rsidR="003905DF" w:rsidRPr="008920F4">
        <w:rPr>
          <w:rFonts w:ascii="Times New Roman" w:hAnsi="Times New Roman" w:cs="Times New Roman"/>
          <w:sz w:val="24"/>
          <w:szCs w:val="24"/>
        </w:rPr>
        <w:t>be required</w:t>
      </w:r>
      <w:r w:rsidR="007E54C8" w:rsidRPr="008920F4">
        <w:rPr>
          <w:rFonts w:ascii="Times New Roman" w:hAnsi="Times New Roman" w:cs="Times New Roman"/>
          <w:sz w:val="24"/>
          <w:szCs w:val="24"/>
        </w:rPr>
        <w:t xml:space="preserve"> to manage the entrance/exit and interior</w:t>
      </w:r>
      <w:r w:rsidR="00A30063" w:rsidRPr="008920F4">
        <w:rPr>
          <w:rFonts w:ascii="Times New Roman" w:hAnsi="Times New Roman" w:cs="Times New Roman"/>
          <w:sz w:val="24"/>
          <w:szCs w:val="24"/>
        </w:rPr>
        <w:t>?</w:t>
      </w:r>
    </w:p>
    <w:p w14:paraId="6F41D784" w14:textId="024DFC41" w:rsidR="003905DF" w:rsidRPr="008920F4" w:rsidRDefault="003905DF" w:rsidP="00D636A0">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Would a booking system be required</w:t>
      </w:r>
      <w:r w:rsidR="005707D7" w:rsidRPr="008920F4">
        <w:rPr>
          <w:rFonts w:ascii="Times New Roman" w:hAnsi="Times New Roman" w:cs="Times New Roman"/>
          <w:sz w:val="24"/>
          <w:szCs w:val="24"/>
        </w:rPr>
        <w:t xml:space="preserve"> to</w:t>
      </w:r>
      <w:r w:rsidRPr="008920F4">
        <w:rPr>
          <w:rFonts w:ascii="Times New Roman" w:hAnsi="Times New Roman" w:cs="Times New Roman"/>
          <w:sz w:val="24"/>
          <w:szCs w:val="24"/>
        </w:rPr>
        <w:t xml:space="preserve"> </w:t>
      </w:r>
      <w:r w:rsidR="0047535E" w:rsidRPr="008920F4">
        <w:rPr>
          <w:rFonts w:ascii="Times New Roman" w:hAnsi="Times New Roman" w:cs="Times New Roman"/>
          <w:sz w:val="24"/>
          <w:szCs w:val="24"/>
        </w:rPr>
        <w:t>reduce potential</w:t>
      </w:r>
      <w:r w:rsidRPr="008920F4">
        <w:rPr>
          <w:rFonts w:ascii="Times New Roman" w:hAnsi="Times New Roman" w:cs="Times New Roman"/>
          <w:sz w:val="24"/>
          <w:szCs w:val="24"/>
        </w:rPr>
        <w:t xml:space="preserve"> </w:t>
      </w:r>
      <w:r w:rsidR="0047535E" w:rsidRPr="008920F4">
        <w:rPr>
          <w:rFonts w:ascii="Times New Roman" w:hAnsi="Times New Roman" w:cs="Times New Roman"/>
          <w:sz w:val="24"/>
          <w:szCs w:val="24"/>
        </w:rPr>
        <w:t>overcrowding?</w:t>
      </w:r>
    </w:p>
    <w:p w14:paraId="62015B95" w14:textId="2D0DB593" w:rsidR="0047535E" w:rsidRPr="008920F4" w:rsidRDefault="0047535E" w:rsidP="00D636A0">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Can people queue outside safely if required</w:t>
      </w:r>
      <w:r w:rsidR="00A30063" w:rsidRPr="008920F4">
        <w:rPr>
          <w:rFonts w:ascii="Times New Roman" w:hAnsi="Times New Roman" w:cs="Times New Roman"/>
          <w:sz w:val="24"/>
          <w:szCs w:val="24"/>
        </w:rPr>
        <w:t>?</w:t>
      </w:r>
    </w:p>
    <w:p w14:paraId="01FBA432" w14:textId="7A147609" w:rsidR="00B674B2" w:rsidRPr="008920F4" w:rsidRDefault="00B674B2" w:rsidP="00D636A0">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 xml:space="preserve">How will you engage with your membership/community in relation to </w:t>
      </w:r>
      <w:r w:rsidR="00BD3F34" w:rsidRPr="008920F4">
        <w:rPr>
          <w:rFonts w:ascii="Times New Roman" w:hAnsi="Times New Roman" w:cs="Times New Roman"/>
          <w:sz w:val="24"/>
          <w:szCs w:val="24"/>
        </w:rPr>
        <w:t>times of services</w:t>
      </w:r>
      <w:r w:rsidR="00282232" w:rsidRPr="008920F4">
        <w:rPr>
          <w:rFonts w:ascii="Times New Roman" w:hAnsi="Times New Roman" w:cs="Times New Roman"/>
          <w:sz w:val="24"/>
          <w:szCs w:val="24"/>
        </w:rPr>
        <w:t xml:space="preserve">? </w:t>
      </w:r>
    </w:p>
    <w:p w14:paraId="1414D250" w14:textId="3855622C" w:rsidR="00560FB6" w:rsidRPr="008920F4" w:rsidRDefault="00560FB6" w:rsidP="00D636A0">
      <w:pPr>
        <w:pStyle w:val="NoSpacing"/>
        <w:numPr>
          <w:ilvl w:val="0"/>
          <w:numId w:val="22"/>
        </w:numPr>
        <w:jc w:val="both"/>
        <w:rPr>
          <w:rFonts w:ascii="Times New Roman" w:hAnsi="Times New Roman" w:cs="Times New Roman"/>
          <w:sz w:val="24"/>
          <w:szCs w:val="24"/>
        </w:rPr>
      </w:pPr>
      <w:r w:rsidRPr="008920F4">
        <w:rPr>
          <w:rFonts w:ascii="Times New Roman" w:hAnsi="Times New Roman" w:cs="Times New Roman"/>
          <w:sz w:val="24"/>
          <w:szCs w:val="24"/>
        </w:rPr>
        <w:t>How will you reassure those members who fe</w:t>
      </w:r>
      <w:r w:rsidR="000C5E1C" w:rsidRPr="008920F4">
        <w:rPr>
          <w:rFonts w:ascii="Times New Roman" w:hAnsi="Times New Roman" w:cs="Times New Roman"/>
          <w:sz w:val="24"/>
          <w:szCs w:val="24"/>
        </w:rPr>
        <w:t>e</w:t>
      </w:r>
      <w:r w:rsidRPr="008920F4">
        <w:rPr>
          <w:rFonts w:ascii="Times New Roman" w:hAnsi="Times New Roman" w:cs="Times New Roman"/>
          <w:sz w:val="24"/>
          <w:szCs w:val="24"/>
        </w:rPr>
        <w:t xml:space="preserve">l nervous about attending? Alternatives should remain in place for those who are isolating.  </w:t>
      </w:r>
    </w:p>
    <w:p w14:paraId="55611338" w14:textId="77777777" w:rsidR="00A31490" w:rsidRPr="008920F4" w:rsidRDefault="00A31490" w:rsidP="008920F4">
      <w:pPr>
        <w:pStyle w:val="NoSpacing"/>
        <w:jc w:val="both"/>
        <w:rPr>
          <w:rFonts w:ascii="Times New Roman" w:hAnsi="Times New Roman" w:cs="Times New Roman"/>
          <w:sz w:val="24"/>
          <w:szCs w:val="24"/>
        </w:rPr>
      </w:pPr>
    </w:p>
    <w:p w14:paraId="467D56C3" w14:textId="77777777" w:rsidR="00C47688" w:rsidRPr="008920F4" w:rsidRDefault="00C47688" w:rsidP="008920F4">
      <w:pPr>
        <w:pStyle w:val="NoSpacing"/>
        <w:jc w:val="both"/>
        <w:rPr>
          <w:rFonts w:ascii="Times New Roman" w:hAnsi="Times New Roman" w:cs="Times New Roman"/>
          <w:b/>
          <w:bCs/>
          <w:sz w:val="24"/>
          <w:szCs w:val="24"/>
        </w:rPr>
      </w:pPr>
    </w:p>
    <w:p w14:paraId="426C7B9C" w14:textId="77777777" w:rsidR="00C47688" w:rsidRPr="008920F4" w:rsidRDefault="00C47688" w:rsidP="008920F4">
      <w:pPr>
        <w:pStyle w:val="NoSpacing"/>
        <w:jc w:val="both"/>
        <w:rPr>
          <w:rFonts w:ascii="Times New Roman" w:hAnsi="Times New Roman" w:cs="Times New Roman"/>
          <w:b/>
          <w:bCs/>
          <w:sz w:val="24"/>
          <w:szCs w:val="24"/>
        </w:rPr>
      </w:pPr>
    </w:p>
    <w:p w14:paraId="49229805" w14:textId="77777777" w:rsidR="00D636A0" w:rsidRDefault="00D636A0" w:rsidP="008920F4">
      <w:pPr>
        <w:pStyle w:val="NoSpacing"/>
        <w:jc w:val="both"/>
        <w:rPr>
          <w:rFonts w:ascii="Times New Roman" w:hAnsi="Times New Roman" w:cs="Times New Roman"/>
          <w:b/>
          <w:bCs/>
          <w:sz w:val="24"/>
          <w:szCs w:val="24"/>
        </w:rPr>
      </w:pPr>
    </w:p>
    <w:p w14:paraId="5386DC2F" w14:textId="72FE4BD3" w:rsidR="00D636A0" w:rsidRDefault="00D636A0" w:rsidP="008920F4">
      <w:pPr>
        <w:pStyle w:val="NoSpacing"/>
        <w:jc w:val="both"/>
        <w:rPr>
          <w:rFonts w:ascii="Times New Roman" w:hAnsi="Times New Roman" w:cs="Times New Roman"/>
          <w:b/>
          <w:bCs/>
          <w:sz w:val="24"/>
          <w:szCs w:val="24"/>
        </w:rPr>
      </w:pPr>
    </w:p>
    <w:p w14:paraId="20AFD504" w14:textId="77777777" w:rsidR="005E6D51" w:rsidRDefault="005E6D51" w:rsidP="008920F4">
      <w:pPr>
        <w:pStyle w:val="NoSpacing"/>
        <w:jc w:val="both"/>
        <w:rPr>
          <w:rFonts w:ascii="Times New Roman" w:hAnsi="Times New Roman" w:cs="Times New Roman"/>
          <w:b/>
          <w:bCs/>
          <w:sz w:val="24"/>
          <w:szCs w:val="24"/>
        </w:rPr>
      </w:pPr>
    </w:p>
    <w:p w14:paraId="2F202C37" w14:textId="77777777" w:rsidR="00D636A0" w:rsidRDefault="00D636A0" w:rsidP="008920F4">
      <w:pPr>
        <w:pStyle w:val="NoSpacing"/>
        <w:jc w:val="both"/>
        <w:rPr>
          <w:rFonts w:ascii="Times New Roman" w:hAnsi="Times New Roman" w:cs="Times New Roman"/>
          <w:b/>
          <w:bCs/>
          <w:sz w:val="24"/>
          <w:szCs w:val="24"/>
        </w:rPr>
      </w:pPr>
    </w:p>
    <w:p w14:paraId="5C30B42D" w14:textId="77B9D4A8" w:rsidR="002F7AF2" w:rsidRPr="00B72190" w:rsidRDefault="007B072D" w:rsidP="00B72190">
      <w:pPr>
        <w:pStyle w:val="NoSpacing"/>
        <w:jc w:val="center"/>
        <w:rPr>
          <w:rFonts w:ascii="Times New Roman" w:hAnsi="Times New Roman" w:cs="Times New Roman"/>
          <w:b/>
          <w:bCs/>
          <w:sz w:val="28"/>
          <w:szCs w:val="28"/>
        </w:rPr>
      </w:pPr>
      <w:r w:rsidRPr="00B72190">
        <w:rPr>
          <w:rFonts w:ascii="Times New Roman" w:hAnsi="Times New Roman" w:cs="Times New Roman"/>
          <w:b/>
          <w:bCs/>
          <w:sz w:val="28"/>
          <w:szCs w:val="28"/>
        </w:rPr>
        <w:lastRenderedPageBreak/>
        <w:t xml:space="preserve">3.  </w:t>
      </w:r>
      <w:r w:rsidR="004D5E5D" w:rsidRPr="00B72190">
        <w:rPr>
          <w:rFonts w:ascii="Times New Roman" w:hAnsi="Times New Roman" w:cs="Times New Roman"/>
          <w:b/>
          <w:bCs/>
          <w:sz w:val="28"/>
          <w:szCs w:val="28"/>
        </w:rPr>
        <w:t>P</w:t>
      </w:r>
      <w:r w:rsidR="00781122" w:rsidRPr="00B72190">
        <w:rPr>
          <w:rFonts w:ascii="Times New Roman" w:hAnsi="Times New Roman" w:cs="Times New Roman"/>
          <w:b/>
          <w:bCs/>
          <w:sz w:val="28"/>
          <w:szCs w:val="28"/>
        </w:rPr>
        <w:t>REPAR</w:t>
      </w:r>
      <w:r w:rsidR="008A53E9" w:rsidRPr="00B72190">
        <w:rPr>
          <w:rFonts w:ascii="Times New Roman" w:hAnsi="Times New Roman" w:cs="Times New Roman"/>
          <w:b/>
          <w:bCs/>
          <w:sz w:val="28"/>
          <w:szCs w:val="28"/>
        </w:rPr>
        <w:t>A</w:t>
      </w:r>
      <w:r w:rsidR="00781122" w:rsidRPr="00B72190">
        <w:rPr>
          <w:rFonts w:ascii="Times New Roman" w:hAnsi="Times New Roman" w:cs="Times New Roman"/>
          <w:b/>
          <w:bCs/>
          <w:sz w:val="28"/>
          <w:szCs w:val="28"/>
        </w:rPr>
        <w:t xml:space="preserve">TION OF THE BUILDING FOR </w:t>
      </w:r>
      <w:r w:rsidR="008A53E9" w:rsidRPr="00B72190">
        <w:rPr>
          <w:rFonts w:ascii="Times New Roman" w:hAnsi="Times New Roman" w:cs="Times New Roman"/>
          <w:b/>
          <w:bCs/>
          <w:sz w:val="28"/>
          <w:szCs w:val="28"/>
        </w:rPr>
        <w:t>RE</w:t>
      </w:r>
      <w:r w:rsidR="00781122" w:rsidRPr="00B72190">
        <w:rPr>
          <w:rFonts w:ascii="Times New Roman" w:hAnsi="Times New Roman" w:cs="Times New Roman"/>
          <w:b/>
          <w:bCs/>
          <w:sz w:val="28"/>
          <w:szCs w:val="28"/>
        </w:rPr>
        <w:t>OPENING</w:t>
      </w:r>
    </w:p>
    <w:p w14:paraId="2DF261B2" w14:textId="77777777" w:rsidR="00C55256" w:rsidRDefault="00C55256" w:rsidP="008920F4">
      <w:pPr>
        <w:pStyle w:val="NoSpacing"/>
        <w:jc w:val="both"/>
        <w:rPr>
          <w:rFonts w:ascii="Times New Roman" w:hAnsi="Times New Roman" w:cs="Times New Roman"/>
          <w:b/>
          <w:bCs/>
          <w:sz w:val="24"/>
          <w:szCs w:val="24"/>
        </w:rPr>
      </w:pPr>
    </w:p>
    <w:p w14:paraId="00696077" w14:textId="0287C738" w:rsidR="005707D7" w:rsidRPr="008920F4" w:rsidRDefault="009F7CF1" w:rsidP="008920F4">
      <w:pPr>
        <w:pStyle w:val="NoSpacing"/>
        <w:jc w:val="both"/>
        <w:rPr>
          <w:rFonts w:ascii="Times New Roman" w:hAnsi="Times New Roman" w:cs="Times New Roman"/>
          <w:sz w:val="24"/>
          <w:szCs w:val="24"/>
        </w:rPr>
      </w:pPr>
      <w:r w:rsidRPr="008920F4">
        <w:rPr>
          <w:rFonts w:ascii="Times New Roman" w:hAnsi="Times New Roman" w:cs="Times New Roman"/>
          <w:b/>
          <w:bCs/>
          <w:sz w:val="24"/>
          <w:szCs w:val="24"/>
        </w:rPr>
        <w:t>(i)</w:t>
      </w:r>
      <w:r w:rsidR="00B72190">
        <w:rPr>
          <w:rFonts w:ascii="Times New Roman" w:hAnsi="Times New Roman" w:cs="Times New Roman"/>
          <w:b/>
          <w:bCs/>
          <w:sz w:val="24"/>
          <w:szCs w:val="24"/>
        </w:rPr>
        <w:t xml:space="preserve"> </w:t>
      </w:r>
      <w:r w:rsidR="005707D7" w:rsidRPr="008920F4">
        <w:rPr>
          <w:rFonts w:ascii="Times New Roman" w:hAnsi="Times New Roman" w:cs="Times New Roman"/>
          <w:b/>
          <w:bCs/>
          <w:sz w:val="24"/>
          <w:szCs w:val="24"/>
        </w:rPr>
        <w:t xml:space="preserve">Airing Buildings </w:t>
      </w:r>
    </w:p>
    <w:p w14:paraId="3DA10731" w14:textId="09B6722F" w:rsidR="005707D7" w:rsidRPr="008920F4" w:rsidRDefault="005707D7"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It is advised to open windows and doors for a least an hour to allow airing of the building.</w:t>
      </w:r>
    </w:p>
    <w:p w14:paraId="4A4ABD3C" w14:textId="77777777" w:rsidR="00B72190" w:rsidRDefault="00B72190" w:rsidP="008920F4">
      <w:pPr>
        <w:pStyle w:val="NoSpacing"/>
        <w:jc w:val="both"/>
        <w:rPr>
          <w:rFonts w:ascii="Times New Roman" w:hAnsi="Times New Roman" w:cs="Times New Roman"/>
          <w:b/>
          <w:bCs/>
          <w:sz w:val="24"/>
          <w:szCs w:val="24"/>
        </w:rPr>
      </w:pPr>
    </w:p>
    <w:p w14:paraId="7099C2E4" w14:textId="304A8342" w:rsidR="005707D7" w:rsidRPr="008920F4" w:rsidRDefault="009F7CF1" w:rsidP="008920F4">
      <w:pPr>
        <w:pStyle w:val="NoSpacing"/>
        <w:jc w:val="both"/>
        <w:rPr>
          <w:rFonts w:ascii="Times New Roman" w:hAnsi="Times New Roman" w:cs="Times New Roman"/>
          <w:b/>
          <w:bCs/>
          <w:sz w:val="24"/>
          <w:szCs w:val="24"/>
        </w:rPr>
      </w:pPr>
      <w:r w:rsidRPr="008920F4">
        <w:rPr>
          <w:rFonts w:ascii="Times New Roman" w:hAnsi="Times New Roman" w:cs="Times New Roman"/>
          <w:b/>
          <w:bCs/>
          <w:sz w:val="24"/>
          <w:szCs w:val="24"/>
        </w:rPr>
        <w:t>(ii)</w:t>
      </w:r>
      <w:r w:rsidR="00B72190">
        <w:rPr>
          <w:rFonts w:ascii="Times New Roman" w:hAnsi="Times New Roman" w:cs="Times New Roman"/>
          <w:b/>
          <w:bCs/>
          <w:sz w:val="24"/>
          <w:szCs w:val="24"/>
        </w:rPr>
        <w:t xml:space="preserve"> </w:t>
      </w:r>
      <w:r w:rsidR="005707D7" w:rsidRPr="008920F4">
        <w:rPr>
          <w:rFonts w:ascii="Times New Roman" w:hAnsi="Times New Roman" w:cs="Times New Roman"/>
          <w:b/>
          <w:bCs/>
          <w:sz w:val="24"/>
          <w:szCs w:val="24"/>
        </w:rPr>
        <w:t>Cleaning</w:t>
      </w:r>
    </w:p>
    <w:p w14:paraId="7D8060ED" w14:textId="24CF4D2C" w:rsidR="005707D7" w:rsidRPr="008920F4" w:rsidRDefault="00781122"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The building should be cleaned prior to opening, all surfaces </w:t>
      </w:r>
      <w:r w:rsidRPr="008920F4">
        <w:rPr>
          <w:rFonts w:ascii="Times New Roman" w:hAnsi="Times New Roman" w:cs="Times New Roman"/>
          <w:sz w:val="24"/>
          <w:szCs w:val="24"/>
          <w:u w:val="single"/>
        </w:rPr>
        <w:t xml:space="preserve">especially frequently touched areas </w:t>
      </w:r>
      <w:r w:rsidRPr="008920F4">
        <w:rPr>
          <w:rFonts w:ascii="Times New Roman" w:hAnsi="Times New Roman" w:cs="Times New Roman"/>
          <w:sz w:val="24"/>
          <w:szCs w:val="24"/>
        </w:rPr>
        <w:t xml:space="preserve">should be cleaned with standard cleaning products. </w:t>
      </w:r>
      <w:proofErr w:type="gramStart"/>
      <w:r w:rsidRPr="008920F4">
        <w:rPr>
          <w:rFonts w:ascii="Times New Roman" w:hAnsi="Times New Roman" w:cs="Times New Roman"/>
          <w:sz w:val="24"/>
          <w:szCs w:val="24"/>
        </w:rPr>
        <w:t>Its</w:t>
      </w:r>
      <w:proofErr w:type="gramEnd"/>
      <w:r w:rsidRPr="008920F4">
        <w:rPr>
          <w:rFonts w:ascii="Times New Roman" w:hAnsi="Times New Roman" w:cs="Times New Roman"/>
          <w:sz w:val="24"/>
          <w:szCs w:val="24"/>
        </w:rPr>
        <w:t xml:space="preserve"> recommended to wear suitable protective equipment such as disposa</w:t>
      </w:r>
      <w:r w:rsidR="00901B73" w:rsidRPr="008920F4">
        <w:rPr>
          <w:rFonts w:ascii="Times New Roman" w:hAnsi="Times New Roman" w:cs="Times New Roman"/>
          <w:sz w:val="24"/>
          <w:szCs w:val="24"/>
        </w:rPr>
        <w:t>b</w:t>
      </w:r>
      <w:r w:rsidRPr="008920F4">
        <w:rPr>
          <w:rFonts w:ascii="Times New Roman" w:hAnsi="Times New Roman" w:cs="Times New Roman"/>
          <w:sz w:val="24"/>
          <w:szCs w:val="24"/>
        </w:rPr>
        <w:t>l</w:t>
      </w:r>
      <w:r w:rsidR="00901B73" w:rsidRPr="008920F4">
        <w:rPr>
          <w:rFonts w:ascii="Times New Roman" w:hAnsi="Times New Roman" w:cs="Times New Roman"/>
          <w:sz w:val="24"/>
          <w:szCs w:val="24"/>
        </w:rPr>
        <w:t>e</w:t>
      </w:r>
      <w:r w:rsidRPr="008920F4">
        <w:rPr>
          <w:rFonts w:ascii="Times New Roman" w:hAnsi="Times New Roman" w:cs="Times New Roman"/>
          <w:sz w:val="24"/>
          <w:szCs w:val="24"/>
        </w:rPr>
        <w:t xml:space="preserve"> gloves</w:t>
      </w:r>
      <w:r w:rsidR="003B1436" w:rsidRPr="008920F4">
        <w:rPr>
          <w:rFonts w:ascii="Times New Roman" w:hAnsi="Times New Roman" w:cs="Times New Roman"/>
          <w:sz w:val="24"/>
          <w:szCs w:val="24"/>
        </w:rPr>
        <w:t>, aprons</w:t>
      </w:r>
      <w:r w:rsidRPr="008920F4">
        <w:rPr>
          <w:rFonts w:ascii="Times New Roman" w:hAnsi="Times New Roman" w:cs="Times New Roman"/>
          <w:sz w:val="24"/>
          <w:szCs w:val="24"/>
        </w:rPr>
        <w:t xml:space="preserve"> and masks. Any potentially contaminated PPE should be disposed of</w:t>
      </w:r>
      <w:r w:rsidR="00901B73" w:rsidRPr="008920F4">
        <w:rPr>
          <w:rFonts w:ascii="Times New Roman" w:hAnsi="Times New Roman" w:cs="Times New Roman"/>
          <w:sz w:val="24"/>
          <w:szCs w:val="24"/>
        </w:rPr>
        <w:t xml:space="preserve"> by placing items used i</w:t>
      </w:r>
      <w:r w:rsidR="003B1436" w:rsidRPr="008920F4">
        <w:rPr>
          <w:rFonts w:ascii="Times New Roman" w:hAnsi="Times New Roman" w:cs="Times New Roman"/>
          <w:sz w:val="24"/>
          <w:szCs w:val="24"/>
        </w:rPr>
        <w:t xml:space="preserve">nto two waste bags and disposing of them in the </w:t>
      </w:r>
      <w:r w:rsidR="00B8482D" w:rsidRPr="008920F4">
        <w:rPr>
          <w:rFonts w:ascii="Times New Roman" w:hAnsi="Times New Roman" w:cs="Times New Roman"/>
          <w:sz w:val="24"/>
          <w:szCs w:val="24"/>
        </w:rPr>
        <w:t>regular rubbish once cleaning has finished</w:t>
      </w:r>
      <w:r w:rsidR="003B1436" w:rsidRPr="008920F4">
        <w:rPr>
          <w:rFonts w:ascii="Times New Roman" w:hAnsi="Times New Roman" w:cs="Times New Roman"/>
          <w:sz w:val="24"/>
          <w:szCs w:val="24"/>
        </w:rPr>
        <w:t>.</w:t>
      </w:r>
    </w:p>
    <w:p w14:paraId="3FD0510C" w14:textId="5517FBBC" w:rsidR="00B8482D" w:rsidRPr="008920F4" w:rsidRDefault="00906D8A"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C</w:t>
      </w:r>
      <w:r w:rsidR="00B8482D" w:rsidRPr="008920F4">
        <w:rPr>
          <w:rFonts w:ascii="Times New Roman" w:hAnsi="Times New Roman" w:cs="Times New Roman"/>
          <w:sz w:val="24"/>
          <w:szCs w:val="24"/>
        </w:rPr>
        <w:t>lean hard surfaces with warm soapy water, then disinfect these surfaces with the cleaning products you normally use. Pay particular attention to frequently touched areas and surfaces, such as toilets, grab-rails in corridors and stairwells and door handles</w:t>
      </w:r>
      <w:r w:rsidR="00CB68AF" w:rsidRPr="008920F4">
        <w:rPr>
          <w:rFonts w:ascii="Times New Roman" w:hAnsi="Times New Roman" w:cs="Times New Roman"/>
          <w:sz w:val="24"/>
          <w:szCs w:val="24"/>
        </w:rPr>
        <w:t>.</w:t>
      </w:r>
    </w:p>
    <w:p w14:paraId="4A84CF51" w14:textId="6E4C491E" w:rsidR="00CB2CBC" w:rsidRPr="008920F4" w:rsidRDefault="00CB68AF" w:rsidP="008920F4">
      <w:pPr>
        <w:pStyle w:val="NoSpacing"/>
        <w:jc w:val="both"/>
        <w:rPr>
          <w:rFonts w:ascii="Times New Roman" w:eastAsia="Times New Roman" w:hAnsi="Times New Roman" w:cs="Times New Roman"/>
          <w:i/>
          <w:iCs/>
          <w:color w:val="1F1F1F"/>
          <w:sz w:val="24"/>
          <w:szCs w:val="24"/>
          <w:shd w:val="clear" w:color="auto" w:fill="FFFFFF"/>
          <w:lang w:val="cy-GB"/>
        </w:rPr>
      </w:pPr>
      <w:r w:rsidRPr="008920F4">
        <w:rPr>
          <w:rFonts w:ascii="Times New Roman" w:eastAsia="Times New Roman" w:hAnsi="Times New Roman" w:cs="Times New Roman"/>
          <w:sz w:val="24"/>
          <w:szCs w:val="24"/>
          <w:lang w:val="cy-GB"/>
        </w:rPr>
        <w:t>T</w:t>
      </w:r>
      <w:r w:rsidR="00CB2CBC" w:rsidRPr="008920F4">
        <w:rPr>
          <w:rFonts w:ascii="Times New Roman" w:eastAsia="Times New Roman" w:hAnsi="Times New Roman" w:cs="Times New Roman"/>
          <w:sz w:val="24"/>
          <w:szCs w:val="24"/>
          <w:lang w:val="cy-GB"/>
        </w:rPr>
        <w:t xml:space="preserve">he </w:t>
      </w:r>
      <w:proofErr w:type="spellStart"/>
      <w:r w:rsidR="00CB2CBC" w:rsidRPr="008920F4">
        <w:rPr>
          <w:rFonts w:ascii="Times New Roman" w:eastAsia="Times New Roman" w:hAnsi="Times New Roman" w:cs="Times New Roman"/>
          <w:sz w:val="24"/>
          <w:szCs w:val="24"/>
          <w:lang w:val="cy-GB"/>
        </w:rPr>
        <w:t>whole</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building</w:t>
      </w:r>
      <w:proofErr w:type="spellEnd"/>
      <w:r w:rsidR="00CB2CBC" w:rsidRPr="008920F4">
        <w:rPr>
          <w:rFonts w:ascii="Times New Roman" w:eastAsia="Times New Roman" w:hAnsi="Times New Roman" w:cs="Times New Roman"/>
          <w:sz w:val="24"/>
          <w:szCs w:val="24"/>
          <w:lang w:val="cy-GB"/>
        </w:rPr>
        <w:t xml:space="preserve"> does not </w:t>
      </w:r>
      <w:proofErr w:type="spellStart"/>
      <w:r w:rsidR="00CB2CBC" w:rsidRPr="008920F4">
        <w:rPr>
          <w:rFonts w:ascii="Times New Roman" w:eastAsia="Times New Roman" w:hAnsi="Times New Roman" w:cs="Times New Roman"/>
          <w:sz w:val="24"/>
          <w:szCs w:val="24"/>
          <w:lang w:val="cy-GB"/>
        </w:rPr>
        <w:t>need</w:t>
      </w:r>
      <w:proofErr w:type="spellEnd"/>
      <w:r w:rsidR="00CB2CBC" w:rsidRPr="008920F4">
        <w:rPr>
          <w:rFonts w:ascii="Times New Roman" w:eastAsia="Times New Roman" w:hAnsi="Times New Roman" w:cs="Times New Roman"/>
          <w:sz w:val="24"/>
          <w:szCs w:val="24"/>
          <w:lang w:val="cy-GB"/>
        </w:rPr>
        <w:t xml:space="preserve"> to be </w:t>
      </w:r>
      <w:proofErr w:type="spellStart"/>
      <w:r w:rsidR="00CB2CBC" w:rsidRPr="008920F4">
        <w:rPr>
          <w:rFonts w:ascii="Times New Roman" w:eastAsia="Times New Roman" w:hAnsi="Times New Roman" w:cs="Times New Roman"/>
          <w:sz w:val="24"/>
          <w:szCs w:val="24"/>
          <w:lang w:val="cy-GB"/>
        </w:rPr>
        <w:t>cleaned</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between</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each</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use</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but</w:t>
      </w:r>
      <w:proofErr w:type="spellEnd"/>
      <w:r w:rsidR="00CB2CBC" w:rsidRPr="008920F4">
        <w:rPr>
          <w:rFonts w:ascii="Times New Roman" w:eastAsia="Times New Roman" w:hAnsi="Times New Roman" w:cs="Times New Roman"/>
          <w:sz w:val="24"/>
          <w:szCs w:val="24"/>
          <w:lang w:val="cy-GB"/>
        </w:rPr>
        <w:t xml:space="preserve"> the </w:t>
      </w:r>
      <w:proofErr w:type="spellStart"/>
      <w:r w:rsidR="00CB2CBC" w:rsidRPr="008920F4">
        <w:rPr>
          <w:rFonts w:ascii="Times New Roman" w:eastAsia="Times New Roman" w:hAnsi="Times New Roman" w:cs="Times New Roman"/>
          <w:sz w:val="24"/>
          <w:szCs w:val="24"/>
          <w:lang w:val="cy-GB"/>
        </w:rPr>
        <w:t>following</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advice</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outlines</w:t>
      </w:r>
      <w:proofErr w:type="spellEnd"/>
      <w:r w:rsidR="00CB2CBC" w:rsidRPr="008920F4">
        <w:rPr>
          <w:rFonts w:ascii="Times New Roman" w:eastAsia="Times New Roman" w:hAnsi="Times New Roman" w:cs="Times New Roman"/>
          <w:sz w:val="24"/>
          <w:szCs w:val="24"/>
          <w:lang w:val="cy-GB"/>
        </w:rPr>
        <w:t xml:space="preserve"> the </w:t>
      </w:r>
      <w:proofErr w:type="spellStart"/>
      <w:r w:rsidR="00CB2CBC" w:rsidRPr="008920F4">
        <w:rPr>
          <w:rFonts w:ascii="Times New Roman" w:eastAsia="Times New Roman" w:hAnsi="Times New Roman" w:cs="Times New Roman"/>
          <w:sz w:val="24"/>
          <w:szCs w:val="24"/>
          <w:lang w:val="cy-GB"/>
        </w:rPr>
        <w:t>principal</w:t>
      </w:r>
      <w:proofErr w:type="spellEnd"/>
      <w:r w:rsidR="00CB2CBC" w:rsidRPr="008920F4">
        <w:rPr>
          <w:rFonts w:ascii="Times New Roman" w:eastAsia="Times New Roman" w:hAnsi="Times New Roman" w:cs="Times New Roman"/>
          <w:sz w:val="24"/>
          <w:szCs w:val="24"/>
          <w:lang w:val="cy-GB"/>
        </w:rPr>
        <w:t xml:space="preserve"> </w:t>
      </w:r>
      <w:proofErr w:type="spellStart"/>
      <w:r w:rsidR="00CB2CBC" w:rsidRPr="008920F4">
        <w:rPr>
          <w:rFonts w:ascii="Times New Roman" w:eastAsia="Times New Roman" w:hAnsi="Times New Roman" w:cs="Times New Roman"/>
          <w:sz w:val="24"/>
          <w:szCs w:val="24"/>
          <w:lang w:val="cy-GB"/>
        </w:rPr>
        <w:t>requirements</w:t>
      </w:r>
      <w:proofErr w:type="spellEnd"/>
      <w:r w:rsidR="00CB2CBC" w:rsidRPr="008920F4">
        <w:rPr>
          <w:rFonts w:ascii="Times New Roman" w:eastAsia="Times New Roman" w:hAnsi="Times New Roman" w:cs="Times New Roman"/>
          <w:sz w:val="24"/>
          <w:szCs w:val="24"/>
          <w:lang w:val="cy-GB"/>
        </w:rPr>
        <w:t>:  </w:t>
      </w:r>
      <w:r w:rsidR="00CB2CBC" w:rsidRPr="008920F4">
        <w:rPr>
          <w:rFonts w:ascii="Times New Roman" w:eastAsia="Times New Roman" w:hAnsi="Times New Roman" w:cs="Times New Roman"/>
          <w:i/>
          <w:iCs/>
          <w:color w:val="1F1F1F"/>
          <w:sz w:val="24"/>
          <w:szCs w:val="24"/>
          <w:shd w:val="clear" w:color="auto" w:fill="FFFFFF"/>
          <w:lang w:val="cy-GB"/>
        </w:rPr>
        <w:t xml:space="preserve">The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general</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principle</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is </w:t>
      </w:r>
      <w:proofErr w:type="spellStart"/>
      <w:r w:rsidR="00CB2CBC" w:rsidRPr="008920F4">
        <w:rPr>
          <w:rFonts w:ascii="Times New Roman" w:eastAsia="Times New Roman" w:hAnsi="Times New Roman" w:cs="Times New Roman"/>
          <w:i/>
          <w:iCs/>
          <w:color w:val="1F1F1F"/>
          <w:sz w:val="24"/>
          <w:szCs w:val="24"/>
          <w:shd w:val="clear" w:color="auto" w:fill="FFFFFF"/>
          <w:lang w:val="cy-GB"/>
        </w:rPr>
        <w:t>that</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you</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should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not </w:t>
      </w:r>
      <w:proofErr w:type="spellStart"/>
      <w:r w:rsidR="00CB2CBC" w:rsidRPr="008920F4">
        <w:rPr>
          <w:rFonts w:ascii="Times New Roman" w:eastAsia="Times New Roman" w:hAnsi="Times New Roman" w:cs="Times New Roman"/>
          <w:i/>
          <w:iCs/>
          <w:color w:val="1F1F1F"/>
          <w:sz w:val="24"/>
          <w:szCs w:val="24"/>
          <w:shd w:val="clear" w:color="auto" w:fill="FFFFFF"/>
          <w:lang w:val="cy-GB"/>
        </w:rPr>
        <w:t>touch</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anything</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which</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members</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of </w:t>
      </w:r>
      <w:proofErr w:type="spellStart"/>
      <w:r w:rsidR="00CB2CBC" w:rsidRPr="008920F4">
        <w:rPr>
          <w:rFonts w:ascii="Times New Roman" w:eastAsia="Times New Roman" w:hAnsi="Times New Roman" w:cs="Times New Roman"/>
          <w:i/>
          <w:iCs/>
          <w:color w:val="1F1F1F"/>
          <w:sz w:val="24"/>
          <w:szCs w:val="24"/>
          <w:shd w:val="clear" w:color="auto" w:fill="FFFFFF"/>
          <w:lang w:val="cy-GB"/>
        </w:rPr>
        <w:t>another</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household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have</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touched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Doorknobs</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and </w:t>
      </w:r>
      <w:proofErr w:type="spellStart"/>
      <w:r w:rsidR="00CB2CBC" w:rsidRPr="008920F4">
        <w:rPr>
          <w:rFonts w:ascii="Times New Roman" w:eastAsia="Times New Roman" w:hAnsi="Times New Roman" w:cs="Times New Roman"/>
          <w:i/>
          <w:iCs/>
          <w:color w:val="1F1F1F"/>
          <w:sz w:val="24"/>
          <w:szCs w:val="24"/>
          <w:shd w:val="clear" w:color="auto" w:fill="FFFFFF"/>
          <w:lang w:val="cy-GB"/>
        </w:rPr>
        <w:t>light</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switches</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are</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all </w:t>
      </w:r>
      <w:proofErr w:type="spellStart"/>
      <w:r w:rsidR="00CB2CBC" w:rsidRPr="008920F4">
        <w:rPr>
          <w:rFonts w:ascii="Times New Roman" w:eastAsia="Times New Roman" w:hAnsi="Times New Roman" w:cs="Times New Roman"/>
          <w:i/>
          <w:iCs/>
          <w:color w:val="1F1F1F"/>
          <w:sz w:val="24"/>
          <w:szCs w:val="24"/>
          <w:shd w:val="clear" w:color="auto" w:fill="FFFFFF"/>
          <w:lang w:val="cy-GB"/>
        </w:rPr>
        <w:t>potential</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sources</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of </w:t>
      </w:r>
      <w:proofErr w:type="spellStart"/>
      <w:r w:rsidR="00CB2CBC" w:rsidRPr="008920F4">
        <w:rPr>
          <w:rFonts w:ascii="Times New Roman" w:eastAsia="Times New Roman" w:hAnsi="Times New Roman" w:cs="Times New Roman"/>
          <w:i/>
          <w:iCs/>
          <w:color w:val="1F1F1F"/>
          <w:sz w:val="24"/>
          <w:szCs w:val="24"/>
          <w:shd w:val="clear" w:color="auto" w:fill="FFFFFF"/>
          <w:lang w:val="cy-GB"/>
        </w:rPr>
        <w:t>infection</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Touching</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surfaces</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should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be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avoided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wherever</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possible</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and </w:t>
      </w:r>
      <w:proofErr w:type="spellStart"/>
      <w:r w:rsidR="00CB2CBC" w:rsidRPr="008920F4">
        <w:rPr>
          <w:rFonts w:ascii="Times New Roman" w:eastAsia="Times New Roman" w:hAnsi="Times New Roman" w:cs="Times New Roman"/>
          <w:i/>
          <w:iCs/>
          <w:color w:val="1F1F1F"/>
          <w:sz w:val="24"/>
          <w:szCs w:val="24"/>
          <w:shd w:val="clear" w:color="auto" w:fill="FFFFFF"/>
          <w:lang w:val="cy-GB"/>
        </w:rPr>
        <w:t>anything</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you</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do </w:t>
      </w:r>
      <w:proofErr w:type="spellStart"/>
      <w:r w:rsidR="00CB2CBC" w:rsidRPr="008920F4">
        <w:rPr>
          <w:rFonts w:ascii="Times New Roman" w:eastAsia="Times New Roman" w:hAnsi="Times New Roman" w:cs="Times New Roman"/>
          <w:i/>
          <w:iCs/>
          <w:color w:val="1F1F1F"/>
          <w:sz w:val="24"/>
          <w:szCs w:val="24"/>
          <w:shd w:val="clear" w:color="auto" w:fill="FFFFFF"/>
          <w:lang w:val="cy-GB"/>
        </w:rPr>
        <w:t>need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to </w:t>
      </w:r>
      <w:proofErr w:type="spellStart"/>
      <w:r w:rsidR="00CB2CBC" w:rsidRPr="008920F4">
        <w:rPr>
          <w:rFonts w:ascii="Times New Roman" w:eastAsia="Times New Roman" w:hAnsi="Times New Roman" w:cs="Times New Roman"/>
          <w:i/>
          <w:iCs/>
          <w:color w:val="1F1F1F"/>
          <w:sz w:val="24"/>
          <w:szCs w:val="24"/>
          <w:shd w:val="clear" w:color="auto" w:fill="FFFFFF"/>
          <w:lang w:val="cy-GB"/>
        </w:rPr>
        <w:t>touch</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should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be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cleaned</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thoroughly</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roofErr w:type="spellStart"/>
      <w:r w:rsidR="00CB2CBC" w:rsidRPr="008920F4">
        <w:rPr>
          <w:rFonts w:ascii="Times New Roman" w:eastAsia="Times New Roman" w:hAnsi="Times New Roman" w:cs="Times New Roman"/>
          <w:i/>
          <w:iCs/>
          <w:color w:val="1F1F1F"/>
          <w:sz w:val="24"/>
          <w:szCs w:val="24"/>
          <w:shd w:val="clear" w:color="auto" w:fill="FFFFFF"/>
          <w:lang w:val="cy-GB"/>
        </w:rPr>
        <w:t>afterwards</w:t>
      </w:r>
      <w:proofErr w:type="spellEnd"/>
      <w:r w:rsidR="00CB2CBC" w:rsidRPr="008920F4">
        <w:rPr>
          <w:rFonts w:ascii="Times New Roman" w:eastAsia="Times New Roman" w:hAnsi="Times New Roman" w:cs="Times New Roman"/>
          <w:i/>
          <w:iCs/>
          <w:color w:val="1F1F1F"/>
          <w:sz w:val="24"/>
          <w:szCs w:val="24"/>
          <w:shd w:val="clear" w:color="auto" w:fill="FFFFFF"/>
          <w:lang w:val="cy-GB"/>
        </w:rPr>
        <w:t xml:space="preserve">. </w:t>
      </w:r>
    </w:p>
    <w:p w14:paraId="628ECD5C" w14:textId="77777777" w:rsidR="00034794" w:rsidRPr="008920F4" w:rsidRDefault="00034794" w:rsidP="008920F4">
      <w:pPr>
        <w:pStyle w:val="NoSpacing"/>
        <w:jc w:val="both"/>
        <w:rPr>
          <w:rFonts w:ascii="Times New Roman" w:hAnsi="Times New Roman" w:cs="Times New Roman"/>
          <w:sz w:val="24"/>
          <w:szCs w:val="24"/>
        </w:rPr>
      </w:pPr>
    </w:p>
    <w:p w14:paraId="333EAE8C" w14:textId="2A215CC2" w:rsidR="005707D7" w:rsidRPr="008920F4" w:rsidRDefault="005707D7"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Once opened regular cleaning will be required, the frequency will depend upon the extent of use and this will need to be assessed by individual chapels.</w:t>
      </w:r>
    </w:p>
    <w:p w14:paraId="5CF04D3A" w14:textId="5449AE1C" w:rsidR="009F09CD" w:rsidRPr="008920F4" w:rsidRDefault="00ED1E27" w:rsidP="00462215">
      <w:pPr>
        <w:pStyle w:val="NoSpacing"/>
        <w:rPr>
          <w:rFonts w:ascii="Times New Roman" w:hAnsi="Times New Roman" w:cs="Times New Roman"/>
          <w:sz w:val="24"/>
          <w:szCs w:val="24"/>
        </w:rPr>
      </w:pPr>
      <w:r w:rsidRPr="008920F4">
        <w:rPr>
          <w:rFonts w:ascii="Times New Roman" w:hAnsi="Times New Roman" w:cs="Times New Roman"/>
          <w:sz w:val="24"/>
          <w:szCs w:val="24"/>
        </w:rPr>
        <w:t>Guidance on cleaning to an appropriate standard ca</w:t>
      </w:r>
      <w:r w:rsidR="00DD3707" w:rsidRPr="008920F4">
        <w:rPr>
          <w:rFonts w:ascii="Times New Roman" w:hAnsi="Times New Roman" w:cs="Times New Roman"/>
          <w:sz w:val="24"/>
          <w:szCs w:val="24"/>
        </w:rPr>
        <w:t>n</w:t>
      </w:r>
      <w:r w:rsidRPr="008920F4">
        <w:rPr>
          <w:rFonts w:ascii="Times New Roman" w:hAnsi="Times New Roman" w:cs="Times New Roman"/>
          <w:sz w:val="24"/>
          <w:szCs w:val="24"/>
        </w:rPr>
        <w:t xml:space="preserve"> be found</w:t>
      </w:r>
      <w:r w:rsidR="00AE0599" w:rsidRPr="008920F4">
        <w:rPr>
          <w:rFonts w:ascii="Times New Roman" w:hAnsi="Times New Roman" w:cs="Times New Roman"/>
          <w:sz w:val="24"/>
          <w:szCs w:val="24"/>
        </w:rPr>
        <w:t xml:space="preserve"> here: </w:t>
      </w:r>
      <w:proofErr w:type="gramStart"/>
      <w:r w:rsidR="00AE0599" w:rsidRPr="008920F4">
        <w:rPr>
          <w:rFonts w:ascii="Times New Roman" w:hAnsi="Times New Roman" w:cs="Times New Roman"/>
          <w:sz w:val="24"/>
          <w:szCs w:val="24"/>
        </w:rPr>
        <w:t>https://www.gov.uk/government/publications/covid-19-decontamination-in-non-healthcare-settings/covid-19-decontamination-in-non-healthcare-settings</w:t>
      </w:r>
      <w:proofErr w:type="gramEnd"/>
    </w:p>
    <w:p w14:paraId="7D895E06" w14:textId="77777777" w:rsidR="00B72190" w:rsidRDefault="00B72190" w:rsidP="008920F4">
      <w:pPr>
        <w:pStyle w:val="NoSpacing"/>
        <w:jc w:val="both"/>
        <w:rPr>
          <w:rFonts w:ascii="Times New Roman" w:hAnsi="Times New Roman" w:cs="Times New Roman"/>
          <w:b/>
          <w:bCs/>
          <w:sz w:val="24"/>
          <w:szCs w:val="24"/>
        </w:rPr>
      </w:pPr>
    </w:p>
    <w:p w14:paraId="06BB0B74" w14:textId="19E90DE2" w:rsidR="005707D7" w:rsidRPr="008920F4" w:rsidRDefault="008A43F2" w:rsidP="008920F4">
      <w:pPr>
        <w:pStyle w:val="NoSpacing"/>
        <w:jc w:val="both"/>
        <w:rPr>
          <w:rFonts w:ascii="Times New Roman" w:hAnsi="Times New Roman" w:cs="Times New Roman"/>
          <w:b/>
          <w:bCs/>
          <w:sz w:val="24"/>
          <w:szCs w:val="24"/>
        </w:rPr>
      </w:pPr>
      <w:r w:rsidRPr="008920F4">
        <w:rPr>
          <w:rFonts w:ascii="Times New Roman" w:hAnsi="Times New Roman" w:cs="Times New Roman"/>
          <w:b/>
          <w:bCs/>
          <w:sz w:val="24"/>
          <w:szCs w:val="24"/>
        </w:rPr>
        <w:t>(iii)</w:t>
      </w:r>
      <w:r w:rsidR="00B72190">
        <w:rPr>
          <w:rFonts w:ascii="Times New Roman" w:hAnsi="Times New Roman" w:cs="Times New Roman"/>
          <w:b/>
          <w:bCs/>
          <w:sz w:val="24"/>
          <w:szCs w:val="24"/>
        </w:rPr>
        <w:t xml:space="preserve"> </w:t>
      </w:r>
      <w:r w:rsidR="005707D7" w:rsidRPr="008920F4">
        <w:rPr>
          <w:rFonts w:ascii="Times New Roman" w:hAnsi="Times New Roman" w:cs="Times New Roman"/>
          <w:b/>
          <w:bCs/>
          <w:sz w:val="24"/>
          <w:szCs w:val="24"/>
        </w:rPr>
        <w:t xml:space="preserve">Electrics. </w:t>
      </w:r>
    </w:p>
    <w:p w14:paraId="7EE33D52" w14:textId="741FAACD" w:rsidR="005707D7" w:rsidRPr="008920F4" w:rsidRDefault="005707D7" w:rsidP="008920F4">
      <w:pPr>
        <w:pStyle w:val="NoSpacing"/>
        <w:jc w:val="both"/>
        <w:rPr>
          <w:rFonts w:ascii="Times New Roman" w:hAnsi="Times New Roman" w:cs="Times New Roman"/>
          <w:sz w:val="24"/>
          <w:szCs w:val="24"/>
          <w:lang w:val="en-US"/>
        </w:rPr>
      </w:pPr>
      <w:r w:rsidRPr="008920F4">
        <w:rPr>
          <w:rFonts w:ascii="Times New Roman" w:hAnsi="Times New Roman" w:cs="Times New Roman"/>
          <w:sz w:val="24"/>
          <w:szCs w:val="24"/>
          <w:lang w:val="en-US"/>
        </w:rPr>
        <w:t xml:space="preserve">Check </w:t>
      </w:r>
      <w:r w:rsidR="00B8482D" w:rsidRPr="008920F4">
        <w:rPr>
          <w:rFonts w:ascii="Times New Roman" w:hAnsi="Times New Roman" w:cs="Times New Roman"/>
          <w:sz w:val="24"/>
          <w:szCs w:val="24"/>
          <w:lang w:val="en-US"/>
        </w:rPr>
        <w:t xml:space="preserve">that </w:t>
      </w:r>
      <w:r w:rsidRPr="008920F4">
        <w:rPr>
          <w:rFonts w:ascii="Times New Roman" w:hAnsi="Times New Roman" w:cs="Times New Roman"/>
          <w:sz w:val="24"/>
          <w:szCs w:val="24"/>
          <w:lang w:val="en-US"/>
        </w:rPr>
        <w:t>the lights, light bulbs, emergency lights, fire alarms</w:t>
      </w:r>
      <w:r w:rsidR="00B8482D" w:rsidRPr="008920F4">
        <w:rPr>
          <w:rFonts w:ascii="Times New Roman" w:hAnsi="Times New Roman" w:cs="Times New Roman"/>
          <w:sz w:val="24"/>
          <w:szCs w:val="24"/>
          <w:lang w:val="en-US"/>
        </w:rPr>
        <w:t xml:space="preserve"> and </w:t>
      </w:r>
      <w:r w:rsidRPr="008920F4">
        <w:rPr>
          <w:rFonts w:ascii="Times New Roman" w:hAnsi="Times New Roman" w:cs="Times New Roman"/>
          <w:sz w:val="24"/>
          <w:szCs w:val="24"/>
          <w:lang w:val="en-US"/>
        </w:rPr>
        <w:t>security systems are in good working order</w:t>
      </w:r>
      <w:r w:rsidR="00B8482D" w:rsidRPr="008920F4">
        <w:rPr>
          <w:rFonts w:ascii="Times New Roman" w:hAnsi="Times New Roman" w:cs="Times New Roman"/>
          <w:sz w:val="24"/>
          <w:szCs w:val="24"/>
          <w:lang w:val="en-US"/>
        </w:rPr>
        <w:t>.</w:t>
      </w:r>
      <w:r w:rsidRPr="008920F4">
        <w:rPr>
          <w:rFonts w:ascii="Times New Roman" w:hAnsi="Times New Roman" w:cs="Times New Roman"/>
          <w:sz w:val="24"/>
          <w:szCs w:val="24"/>
          <w:lang w:val="en-US"/>
        </w:rPr>
        <w:br/>
        <w:t>There is risk of deterioration of portable electrical equipment caused by the damp and possibly mice while the buildings were closed.  It is recommended to carefully check all electrical appliances.</w:t>
      </w:r>
    </w:p>
    <w:p w14:paraId="7A6E80B1" w14:textId="77777777" w:rsidR="00B72190" w:rsidRDefault="00B72190" w:rsidP="008920F4">
      <w:pPr>
        <w:pStyle w:val="NoSpacing"/>
        <w:jc w:val="both"/>
        <w:rPr>
          <w:rFonts w:ascii="Times New Roman" w:hAnsi="Times New Roman" w:cs="Times New Roman"/>
          <w:b/>
          <w:sz w:val="24"/>
          <w:szCs w:val="24"/>
          <w:lang w:val="en-US"/>
        </w:rPr>
      </w:pPr>
    </w:p>
    <w:p w14:paraId="1A7E79AD" w14:textId="00AFFC4B" w:rsidR="005707D7" w:rsidRPr="008920F4" w:rsidRDefault="008A43F2" w:rsidP="008920F4">
      <w:pPr>
        <w:pStyle w:val="NoSpacing"/>
        <w:jc w:val="both"/>
        <w:rPr>
          <w:rFonts w:ascii="Times New Roman" w:hAnsi="Times New Roman" w:cs="Times New Roman"/>
          <w:b/>
          <w:sz w:val="24"/>
          <w:szCs w:val="24"/>
          <w:lang w:val="en-US"/>
        </w:rPr>
      </w:pPr>
      <w:r w:rsidRPr="008920F4">
        <w:rPr>
          <w:rFonts w:ascii="Times New Roman" w:hAnsi="Times New Roman" w:cs="Times New Roman"/>
          <w:b/>
          <w:sz w:val="24"/>
          <w:szCs w:val="24"/>
          <w:lang w:val="en-US"/>
        </w:rPr>
        <w:t>(iv)</w:t>
      </w:r>
      <w:r w:rsidR="00B72190">
        <w:rPr>
          <w:rFonts w:ascii="Times New Roman" w:hAnsi="Times New Roman" w:cs="Times New Roman"/>
          <w:b/>
          <w:sz w:val="24"/>
          <w:szCs w:val="24"/>
          <w:lang w:val="en-US"/>
        </w:rPr>
        <w:t xml:space="preserve"> </w:t>
      </w:r>
      <w:r w:rsidR="004B0043" w:rsidRPr="008920F4">
        <w:rPr>
          <w:rFonts w:ascii="Times New Roman" w:hAnsi="Times New Roman" w:cs="Times New Roman"/>
          <w:b/>
          <w:sz w:val="24"/>
          <w:szCs w:val="24"/>
          <w:lang w:val="en-US"/>
        </w:rPr>
        <w:t>H</w:t>
      </w:r>
      <w:r w:rsidR="005707D7" w:rsidRPr="008920F4">
        <w:rPr>
          <w:rFonts w:ascii="Times New Roman" w:hAnsi="Times New Roman" w:cs="Times New Roman"/>
          <w:b/>
          <w:sz w:val="24"/>
          <w:szCs w:val="24"/>
          <w:lang w:val="en-US"/>
        </w:rPr>
        <w:t>eating</w:t>
      </w:r>
    </w:p>
    <w:p w14:paraId="2B26B8ED" w14:textId="77777777" w:rsidR="005707D7" w:rsidRPr="008920F4" w:rsidRDefault="005707D7"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If the heating system was turned off, it is recommended to switch it on </w:t>
      </w:r>
      <w:proofErr w:type="gramStart"/>
      <w:r w:rsidRPr="008920F4">
        <w:rPr>
          <w:rFonts w:ascii="Times New Roman" w:hAnsi="Times New Roman" w:cs="Times New Roman"/>
          <w:sz w:val="24"/>
          <w:szCs w:val="24"/>
        </w:rPr>
        <w:t>in order to</w:t>
      </w:r>
      <w:proofErr w:type="gramEnd"/>
      <w:r w:rsidRPr="008920F4">
        <w:rPr>
          <w:rFonts w:ascii="Times New Roman" w:hAnsi="Times New Roman" w:cs="Times New Roman"/>
          <w:sz w:val="24"/>
          <w:szCs w:val="24"/>
        </w:rPr>
        <w:t xml:space="preserve"> check for leaks.  </w:t>
      </w:r>
    </w:p>
    <w:p w14:paraId="084406F3" w14:textId="77777777" w:rsidR="00B72190" w:rsidRDefault="00B72190" w:rsidP="008920F4">
      <w:pPr>
        <w:pStyle w:val="NoSpacing"/>
        <w:jc w:val="both"/>
        <w:rPr>
          <w:rFonts w:ascii="Times New Roman" w:hAnsi="Times New Roman" w:cs="Times New Roman"/>
          <w:b/>
          <w:bCs/>
          <w:sz w:val="24"/>
          <w:szCs w:val="24"/>
        </w:rPr>
      </w:pPr>
    </w:p>
    <w:p w14:paraId="641D8B6B" w14:textId="34CB59FE" w:rsidR="005707D7" w:rsidRPr="008920F4" w:rsidRDefault="008A43F2" w:rsidP="008920F4">
      <w:pPr>
        <w:pStyle w:val="NoSpacing"/>
        <w:jc w:val="both"/>
        <w:rPr>
          <w:rFonts w:ascii="Times New Roman" w:hAnsi="Times New Roman" w:cs="Times New Roman"/>
          <w:b/>
          <w:bCs/>
          <w:sz w:val="24"/>
          <w:szCs w:val="24"/>
        </w:rPr>
      </w:pPr>
      <w:r w:rsidRPr="008920F4">
        <w:rPr>
          <w:rFonts w:ascii="Times New Roman" w:hAnsi="Times New Roman" w:cs="Times New Roman"/>
          <w:b/>
          <w:bCs/>
          <w:sz w:val="24"/>
          <w:szCs w:val="24"/>
        </w:rPr>
        <w:t>(v)</w:t>
      </w:r>
      <w:r w:rsidR="00B72190">
        <w:rPr>
          <w:rFonts w:ascii="Times New Roman" w:hAnsi="Times New Roman" w:cs="Times New Roman"/>
          <w:b/>
          <w:bCs/>
          <w:sz w:val="24"/>
          <w:szCs w:val="24"/>
        </w:rPr>
        <w:t xml:space="preserve"> </w:t>
      </w:r>
      <w:r w:rsidR="005707D7" w:rsidRPr="008920F4">
        <w:rPr>
          <w:rFonts w:ascii="Times New Roman" w:hAnsi="Times New Roman" w:cs="Times New Roman"/>
          <w:b/>
          <w:bCs/>
          <w:sz w:val="24"/>
          <w:szCs w:val="24"/>
        </w:rPr>
        <w:t>Legionnaires’ disease</w:t>
      </w:r>
    </w:p>
    <w:p w14:paraId="5F9452C9" w14:textId="77777777" w:rsidR="005707D7" w:rsidRPr="008920F4" w:rsidRDefault="005707D7"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Flush through hot and cold-water systems with fresh mains water for a period of 5 minutes. </w:t>
      </w:r>
    </w:p>
    <w:p w14:paraId="7A7C9DA1" w14:textId="77777777" w:rsidR="005F5376" w:rsidRPr="008920F4" w:rsidRDefault="005707D7"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Larger buildings with more complex systems, such as stored cold water and showers may need more extensive cleaning and disinfectant. </w:t>
      </w:r>
      <w:proofErr w:type="gramStart"/>
      <w:r w:rsidRPr="008920F4">
        <w:rPr>
          <w:rFonts w:ascii="Times New Roman" w:hAnsi="Times New Roman" w:cs="Times New Roman"/>
          <w:sz w:val="24"/>
          <w:szCs w:val="24"/>
        </w:rPr>
        <w:t>Its</w:t>
      </w:r>
      <w:proofErr w:type="gramEnd"/>
      <w:r w:rsidRPr="008920F4">
        <w:rPr>
          <w:rFonts w:ascii="Times New Roman" w:hAnsi="Times New Roman" w:cs="Times New Roman"/>
          <w:sz w:val="24"/>
          <w:szCs w:val="24"/>
        </w:rPr>
        <w:t xml:space="preserve"> recommended that they are inspected by a qualified plumber.</w:t>
      </w:r>
      <w:r w:rsidR="005F5376" w:rsidRPr="008920F4">
        <w:rPr>
          <w:rFonts w:ascii="Times New Roman" w:hAnsi="Times New Roman" w:cs="Times New Roman"/>
          <w:sz w:val="24"/>
          <w:szCs w:val="24"/>
        </w:rPr>
        <w:t xml:space="preserve"> </w:t>
      </w:r>
    </w:p>
    <w:p w14:paraId="6CC98AD8" w14:textId="200B04F9" w:rsidR="00560FB6" w:rsidRPr="008920F4" w:rsidRDefault="005F5376"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Please also refer to: www.hse.gov.uk/coronavirus/legionella-risks-during-coronavirus-outbreak.htm</w:t>
      </w:r>
      <w:r w:rsidRPr="008920F4">
        <w:rPr>
          <w:rFonts w:ascii="Times New Roman" w:hAnsi="Times New Roman" w:cs="Times New Roman"/>
          <w:sz w:val="24"/>
          <w:szCs w:val="24"/>
        </w:rPr>
        <w:cr/>
      </w:r>
      <w:r w:rsidR="00560FB6" w:rsidRPr="008920F4">
        <w:rPr>
          <w:rFonts w:ascii="Times New Roman" w:hAnsi="Times New Roman" w:cs="Times New Roman"/>
          <w:sz w:val="24"/>
          <w:szCs w:val="24"/>
        </w:rPr>
        <w:t xml:space="preserve">Drinking Water Inspectorate’s guidance on bringing buildings back into use after a period of disuse may be helpful. </w:t>
      </w:r>
    </w:p>
    <w:p w14:paraId="2F321E6E" w14:textId="77777777" w:rsidR="00B72190" w:rsidRDefault="00B72190" w:rsidP="008920F4">
      <w:pPr>
        <w:pStyle w:val="NoSpacing"/>
        <w:jc w:val="both"/>
        <w:rPr>
          <w:rFonts w:ascii="Times New Roman" w:hAnsi="Times New Roman" w:cs="Times New Roman"/>
          <w:b/>
          <w:bCs/>
          <w:sz w:val="24"/>
          <w:szCs w:val="24"/>
        </w:rPr>
      </w:pPr>
    </w:p>
    <w:p w14:paraId="45D2A286" w14:textId="30C63F8C" w:rsidR="008D08AF" w:rsidRPr="008920F4" w:rsidRDefault="008A43F2" w:rsidP="008920F4">
      <w:pPr>
        <w:pStyle w:val="NoSpacing"/>
        <w:jc w:val="both"/>
        <w:rPr>
          <w:rFonts w:ascii="Times New Roman" w:hAnsi="Times New Roman" w:cs="Times New Roman"/>
          <w:b/>
          <w:bCs/>
          <w:sz w:val="24"/>
          <w:szCs w:val="24"/>
        </w:rPr>
      </w:pPr>
      <w:r w:rsidRPr="008920F4">
        <w:rPr>
          <w:rFonts w:ascii="Times New Roman" w:hAnsi="Times New Roman" w:cs="Times New Roman"/>
          <w:b/>
          <w:bCs/>
          <w:sz w:val="24"/>
          <w:szCs w:val="24"/>
        </w:rPr>
        <w:t>(vi)</w:t>
      </w:r>
      <w:r w:rsidR="00B72190">
        <w:rPr>
          <w:rFonts w:ascii="Times New Roman" w:hAnsi="Times New Roman" w:cs="Times New Roman"/>
          <w:b/>
          <w:bCs/>
          <w:sz w:val="24"/>
          <w:szCs w:val="24"/>
        </w:rPr>
        <w:t xml:space="preserve"> </w:t>
      </w:r>
      <w:r w:rsidR="000C43E2" w:rsidRPr="008920F4">
        <w:rPr>
          <w:rFonts w:ascii="Times New Roman" w:hAnsi="Times New Roman" w:cs="Times New Roman"/>
          <w:b/>
          <w:bCs/>
          <w:sz w:val="24"/>
          <w:szCs w:val="24"/>
        </w:rPr>
        <w:t>Fire Risk</w:t>
      </w:r>
    </w:p>
    <w:p w14:paraId="5838C674" w14:textId="3CB1D2A2" w:rsidR="005707D7" w:rsidRPr="008920F4" w:rsidRDefault="000C43E2"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Review your procedures. Make sure your fire extinguishers are serviced and in date. </w:t>
      </w:r>
    </w:p>
    <w:p w14:paraId="2453885E" w14:textId="77777777" w:rsidR="00B72190" w:rsidRDefault="00B72190" w:rsidP="008920F4">
      <w:pPr>
        <w:pStyle w:val="NoSpacing"/>
        <w:jc w:val="both"/>
        <w:rPr>
          <w:rFonts w:ascii="Times New Roman" w:hAnsi="Times New Roman" w:cs="Times New Roman"/>
          <w:b/>
          <w:sz w:val="24"/>
          <w:szCs w:val="24"/>
          <w:lang w:val="en-US"/>
        </w:rPr>
      </w:pPr>
    </w:p>
    <w:p w14:paraId="62A9CF46" w14:textId="33A338BE" w:rsidR="00D72500" w:rsidRPr="008920F4" w:rsidRDefault="008A43F2" w:rsidP="008920F4">
      <w:pPr>
        <w:pStyle w:val="NoSpacing"/>
        <w:jc w:val="both"/>
        <w:rPr>
          <w:rFonts w:ascii="Times New Roman" w:hAnsi="Times New Roman" w:cs="Times New Roman"/>
          <w:b/>
          <w:sz w:val="24"/>
          <w:szCs w:val="24"/>
          <w:lang w:val="en-US"/>
        </w:rPr>
      </w:pPr>
      <w:r w:rsidRPr="008920F4">
        <w:rPr>
          <w:rFonts w:ascii="Times New Roman" w:hAnsi="Times New Roman" w:cs="Times New Roman"/>
          <w:b/>
          <w:sz w:val="24"/>
          <w:szCs w:val="24"/>
          <w:lang w:val="en-US"/>
        </w:rPr>
        <w:t>(vii)</w:t>
      </w:r>
      <w:r w:rsidR="00B72190">
        <w:rPr>
          <w:rFonts w:ascii="Times New Roman" w:hAnsi="Times New Roman" w:cs="Times New Roman"/>
          <w:b/>
          <w:sz w:val="24"/>
          <w:szCs w:val="24"/>
          <w:lang w:val="en-US"/>
        </w:rPr>
        <w:t xml:space="preserve"> </w:t>
      </w:r>
      <w:r w:rsidR="006D1C8F" w:rsidRPr="008920F4">
        <w:rPr>
          <w:rFonts w:ascii="Times New Roman" w:hAnsi="Times New Roman" w:cs="Times New Roman"/>
          <w:b/>
          <w:sz w:val="24"/>
          <w:szCs w:val="24"/>
          <w:lang w:val="en-US"/>
        </w:rPr>
        <w:t xml:space="preserve">Preparing </w:t>
      </w:r>
      <w:r w:rsidR="00D72500" w:rsidRPr="008920F4">
        <w:rPr>
          <w:rFonts w:ascii="Times New Roman" w:hAnsi="Times New Roman" w:cs="Times New Roman"/>
          <w:b/>
          <w:sz w:val="24"/>
          <w:szCs w:val="24"/>
          <w:lang w:val="en-US"/>
        </w:rPr>
        <w:t>the building up to ensure social distancing</w:t>
      </w:r>
      <w:r w:rsidR="006D1C8F" w:rsidRPr="008920F4">
        <w:rPr>
          <w:rFonts w:ascii="Times New Roman" w:hAnsi="Times New Roman" w:cs="Times New Roman"/>
          <w:b/>
          <w:sz w:val="24"/>
          <w:szCs w:val="24"/>
          <w:lang w:val="en-US"/>
        </w:rPr>
        <w:t>,</w:t>
      </w:r>
      <w:r w:rsidR="00D72500" w:rsidRPr="008920F4">
        <w:rPr>
          <w:rFonts w:ascii="Times New Roman" w:hAnsi="Times New Roman" w:cs="Times New Roman"/>
          <w:b/>
          <w:sz w:val="24"/>
          <w:szCs w:val="24"/>
          <w:lang w:val="en-US"/>
        </w:rPr>
        <w:t xml:space="preserve"> </w:t>
      </w:r>
      <w:r w:rsidR="004C0172" w:rsidRPr="008920F4">
        <w:rPr>
          <w:rFonts w:ascii="Times New Roman" w:hAnsi="Times New Roman" w:cs="Times New Roman"/>
          <w:b/>
          <w:sz w:val="24"/>
          <w:szCs w:val="24"/>
          <w:lang w:val="en-US"/>
        </w:rPr>
        <w:t>appropriate hygiene procedures</w:t>
      </w:r>
      <w:r w:rsidR="006D1C8F" w:rsidRPr="008920F4">
        <w:rPr>
          <w:rFonts w:ascii="Times New Roman" w:hAnsi="Times New Roman" w:cs="Times New Roman"/>
          <w:b/>
          <w:sz w:val="24"/>
          <w:szCs w:val="24"/>
          <w:lang w:val="en-US"/>
        </w:rPr>
        <w:t xml:space="preserve"> and other precautions.  </w:t>
      </w:r>
    </w:p>
    <w:p w14:paraId="3828B71C" w14:textId="0766DD41" w:rsidR="00DD1F6A" w:rsidRPr="008920F4" w:rsidRDefault="00DD1F6A" w:rsidP="008920F4">
      <w:pPr>
        <w:pStyle w:val="NoSpacing"/>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Every reasonable effort must be made to encourage strict adherence to social distancing. </w:t>
      </w:r>
      <w:r w:rsidR="00FE2A1E" w:rsidRPr="008920F4">
        <w:rPr>
          <w:rFonts w:ascii="Times New Roman" w:hAnsi="Times New Roman" w:cs="Times New Roman"/>
          <w:bCs/>
          <w:sz w:val="24"/>
          <w:szCs w:val="24"/>
          <w:lang w:val="en-US"/>
        </w:rPr>
        <w:t>Reasonable measure</w:t>
      </w:r>
      <w:r w:rsidR="009A5FF8" w:rsidRPr="008920F4">
        <w:rPr>
          <w:rFonts w:ascii="Times New Roman" w:hAnsi="Times New Roman" w:cs="Times New Roman"/>
          <w:bCs/>
          <w:sz w:val="24"/>
          <w:szCs w:val="24"/>
          <w:lang w:val="en-US"/>
        </w:rPr>
        <w:t>s</w:t>
      </w:r>
      <w:r w:rsidR="00FE2A1E" w:rsidRPr="008920F4">
        <w:rPr>
          <w:rFonts w:ascii="Times New Roman" w:hAnsi="Times New Roman" w:cs="Times New Roman"/>
          <w:bCs/>
          <w:sz w:val="24"/>
          <w:szCs w:val="24"/>
          <w:lang w:val="en-US"/>
        </w:rPr>
        <w:t xml:space="preserve"> include the following: </w:t>
      </w:r>
    </w:p>
    <w:p w14:paraId="71AB77E8" w14:textId="129B1047" w:rsidR="00FE2A1E" w:rsidRPr="008920F4" w:rsidRDefault="00FE2A1E"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Clear signage reminding people that soc</w:t>
      </w:r>
      <w:r w:rsidR="00BA4842" w:rsidRPr="008920F4">
        <w:rPr>
          <w:rFonts w:ascii="Times New Roman" w:hAnsi="Times New Roman" w:cs="Times New Roman"/>
          <w:bCs/>
          <w:sz w:val="24"/>
          <w:szCs w:val="24"/>
          <w:lang w:val="en-US"/>
        </w:rPr>
        <w:t>i</w:t>
      </w:r>
      <w:r w:rsidRPr="008920F4">
        <w:rPr>
          <w:rFonts w:ascii="Times New Roman" w:hAnsi="Times New Roman" w:cs="Times New Roman"/>
          <w:bCs/>
          <w:sz w:val="24"/>
          <w:szCs w:val="24"/>
          <w:lang w:val="en-US"/>
        </w:rPr>
        <w:t xml:space="preserve">al distancing must be maintained. </w:t>
      </w:r>
    </w:p>
    <w:p w14:paraId="5D99D25C" w14:textId="31AC3B7A" w:rsidR="005707D7" w:rsidRPr="008920F4" w:rsidRDefault="00D72500"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lastRenderedPageBreak/>
        <w:t xml:space="preserve">If </w:t>
      </w:r>
      <w:r w:rsidR="00D551B5" w:rsidRPr="008920F4">
        <w:rPr>
          <w:rFonts w:ascii="Times New Roman" w:hAnsi="Times New Roman" w:cs="Times New Roman"/>
          <w:bCs/>
          <w:sz w:val="24"/>
          <w:szCs w:val="24"/>
          <w:lang w:val="en-US"/>
        </w:rPr>
        <w:t>possible,</w:t>
      </w:r>
      <w:r w:rsidRPr="008920F4">
        <w:rPr>
          <w:rFonts w:ascii="Times New Roman" w:hAnsi="Times New Roman" w:cs="Times New Roman"/>
          <w:bCs/>
          <w:sz w:val="24"/>
          <w:szCs w:val="24"/>
          <w:lang w:val="en-US"/>
        </w:rPr>
        <w:t xml:space="preserve"> have a separate entrance and </w:t>
      </w:r>
      <w:r w:rsidR="00D551B5" w:rsidRPr="008920F4">
        <w:rPr>
          <w:rFonts w:ascii="Times New Roman" w:hAnsi="Times New Roman" w:cs="Times New Roman"/>
          <w:bCs/>
          <w:sz w:val="24"/>
          <w:szCs w:val="24"/>
          <w:lang w:val="en-US"/>
        </w:rPr>
        <w:t>exit,</w:t>
      </w:r>
      <w:r w:rsidRPr="008920F4">
        <w:rPr>
          <w:rFonts w:ascii="Times New Roman" w:hAnsi="Times New Roman" w:cs="Times New Roman"/>
          <w:bCs/>
          <w:sz w:val="24"/>
          <w:szCs w:val="24"/>
          <w:lang w:val="en-US"/>
        </w:rPr>
        <w:t xml:space="preserve"> with </w:t>
      </w:r>
      <w:r w:rsidR="00D551B5" w:rsidRPr="008920F4">
        <w:rPr>
          <w:rFonts w:ascii="Times New Roman" w:hAnsi="Times New Roman" w:cs="Times New Roman"/>
          <w:bCs/>
          <w:sz w:val="24"/>
          <w:szCs w:val="24"/>
          <w:lang w:val="en-US"/>
        </w:rPr>
        <w:t>a clearly</w:t>
      </w:r>
      <w:r w:rsidRPr="008920F4">
        <w:rPr>
          <w:rFonts w:ascii="Times New Roman" w:hAnsi="Times New Roman" w:cs="Times New Roman"/>
          <w:bCs/>
          <w:sz w:val="24"/>
          <w:szCs w:val="24"/>
          <w:lang w:val="en-US"/>
        </w:rPr>
        <w:t xml:space="preserve"> defined </w:t>
      </w:r>
      <w:r w:rsidR="003B4C37" w:rsidRPr="008920F4">
        <w:rPr>
          <w:rFonts w:ascii="Times New Roman" w:hAnsi="Times New Roman" w:cs="Times New Roman"/>
          <w:bCs/>
          <w:sz w:val="24"/>
          <w:szCs w:val="24"/>
          <w:lang w:val="en-US"/>
        </w:rPr>
        <w:t>one-way</w:t>
      </w:r>
      <w:r w:rsidRPr="008920F4">
        <w:rPr>
          <w:rFonts w:ascii="Times New Roman" w:hAnsi="Times New Roman" w:cs="Times New Roman"/>
          <w:bCs/>
          <w:sz w:val="24"/>
          <w:szCs w:val="24"/>
          <w:lang w:val="en-US"/>
        </w:rPr>
        <w:t xml:space="preserve"> route through the building. This can be indicated with directional signage, floor markings, </w:t>
      </w:r>
      <w:r w:rsidR="009E5715" w:rsidRPr="008920F4">
        <w:rPr>
          <w:rFonts w:ascii="Times New Roman" w:hAnsi="Times New Roman" w:cs="Times New Roman"/>
          <w:bCs/>
          <w:sz w:val="24"/>
          <w:szCs w:val="24"/>
          <w:lang w:val="en-US"/>
        </w:rPr>
        <w:t xml:space="preserve">- </w:t>
      </w:r>
      <w:r w:rsidRPr="008920F4">
        <w:rPr>
          <w:rFonts w:ascii="Times New Roman" w:hAnsi="Times New Roman" w:cs="Times New Roman"/>
          <w:bCs/>
          <w:sz w:val="24"/>
          <w:szCs w:val="24"/>
          <w:lang w:val="en-US"/>
        </w:rPr>
        <w:t xml:space="preserve">the more complex the route the more signage will be required. </w:t>
      </w:r>
    </w:p>
    <w:p w14:paraId="3FD2DEA1" w14:textId="59F22C1E" w:rsidR="009A5FF8" w:rsidRPr="008920F4" w:rsidRDefault="00D551B5"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Provision of Hand Gel at both entrance and exit should be provided and signage advising it to be used as a condition of entry.</w:t>
      </w:r>
      <w:r w:rsidR="0061416F" w:rsidRPr="008920F4">
        <w:rPr>
          <w:rFonts w:ascii="Times New Roman" w:eastAsia="Times New Roman" w:hAnsi="Times New Roman" w:cs="Times New Roman"/>
          <w:sz w:val="24"/>
          <w:szCs w:val="24"/>
          <w:lang w:val="cy-GB"/>
        </w:rPr>
        <w:t xml:space="preserve"> The most </w:t>
      </w:r>
      <w:proofErr w:type="spellStart"/>
      <w:r w:rsidR="0061416F" w:rsidRPr="008920F4">
        <w:rPr>
          <w:rFonts w:ascii="Times New Roman" w:eastAsia="Times New Roman" w:hAnsi="Times New Roman" w:cs="Times New Roman"/>
          <w:sz w:val="24"/>
          <w:szCs w:val="24"/>
          <w:lang w:val="cy-GB"/>
        </w:rPr>
        <w:t>important</w:t>
      </w:r>
      <w:proofErr w:type="spellEnd"/>
      <w:r w:rsidR="0061416F" w:rsidRPr="008920F4">
        <w:rPr>
          <w:rFonts w:ascii="Times New Roman" w:eastAsia="Times New Roman" w:hAnsi="Times New Roman" w:cs="Times New Roman"/>
          <w:sz w:val="24"/>
          <w:szCs w:val="24"/>
          <w:lang w:val="cy-GB"/>
        </w:rPr>
        <w:t xml:space="preserve"> step is </w:t>
      </w:r>
      <w:proofErr w:type="spellStart"/>
      <w:r w:rsidR="0061416F" w:rsidRPr="008920F4">
        <w:rPr>
          <w:rFonts w:ascii="Times New Roman" w:eastAsia="Times New Roman" w:hAnsi="Times New Roman" w:cs="Times New Roman"/>
          <w:sz w:val="24"/>
          <w:szCs w:val="24"/>
          <w:lang w:val="cy-GB"/>
        </w:rPr>
        <w:t>that</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individuals</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wash</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their</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hands</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upon</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entering</w:t>
      </w:r>
      <w:proofErr w:type="spellEnd"/>
      <w:r w:rsidR="0061416F" w:rsidRPr="008920F4">
        <w:rPr>
          <w:rFonts w:ascii="Times New Roman" w:eastAsia="Times New Roman" w:hAnsi="Times New Roman" w:cs="Times New Roman"/>
          <w:sz w:val="24"/>
          <w:szCs w:val="24"/>
          <w:lang w:val="cy-GB"/>
        </w:rPr>
        <w:t xml:space="preserve"> the </w:t>
      </w:r>
      <w:proofErr w:type="spellStart"/>
      <w:r w:rsidR="0061416F" w:rsidRPr="008920F4">
        <w:rPr>
          <w:rFonts w:ascii="Times New Roman" w:eastAsia="Times New Roman" w:hAnsi="Times New Roman" w:cs="Times New Roman"/>
          <w:sz w:val="24"/>
          <w:szCs w:val="24"/>
          <w:lang w:val="cy-GB"/>
        </w:rPr>
        <w:t>building</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with</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soap</w:t>
      </w:r>
      <w:proofErr w:type="spellEnd"/>
      <w:r w:rsidR="0061416F" w:rsidRPr="008920F4">
        <w:rPr>
          <w:rFonts w:ascii="Times New Roman" w:eastAsia="Times New Roman" w:hAnsi="Times New Roman" w:cs="Times New Roman"/>
          <w:sz w:val="24"/>
          <w:szCs w:val="24"/>
          <w:lang w:val="cy-GB"/>
        </w:rPr>
        <w:t xml:space="preserve"> and </w:t>
      </w:r>
      <w:proofErr w:type="spellStart"/>
      <w:r w:rsidR="0061416F" w:rsidRPr="008920F4">
        <w:rPr>
          <w:rFonts w:ascii="Times New Roman" w:eastAsia="Times New Roman" w:hAnsi="Times New Roman" w:cs="Times New Roman"/>
          <w:sz w:val="24"/>
          <w:szCs w:val="24"/>
          <w:lang w:val="cy-GB"/>
        </w:rPr>
        <w:t>water</w:t>
      </w:r>
      <w:proofErr w:type="spellEnd"/>
      <w:r w:rsidR="0061416F" w:rsidRPr="008920F4">
        <w:rPr>
          <w:rFonts w:ascii="Times New Roman" w:eastAsia="Times New Roman" w:hAnsi="Times New Roman" w:cs="Times New Roman"/>
          <w:sz w:val="24"/>
          <w:szCs w:val="24"/>
          <w:lang w:val="cy-GB"/>
        </w:rPr>
        <w:t xml:space="preserve"> or </w:t>
      </w:r>
      <w:proofErr w:type="spellStart"/>
      <w:r w:rsidR="0061416F" w:rsidRPr="008920F4">
        <w:rPr>
          <w:rFonts w:ascii="Times New Roman" w:eastAsia="Times New Roman" w:hAnsi="Times New Roman" w:cs="Times New Roman"/>
          <w:sz w:val="24"/>
          <w:szCs w:val="24"/>
          <w:lang w:val="cy-GB"/>
        </w:rPr>
        <w:t>hand</w:t>
      </w:r>
      <w:proofErr w:type="spellEnd"/>
      <w:r w:rsidR="0061416F" w:rsidRPr="008920F4">
        <w:rPr>
          <w:rFonts w:ascii="Times New Roman" w:eastAsia="Times New Roman" w:hAnsi="Times New Roman" w:cs="Times New Roman"/>
          <w:sz w:val="24"/>
          <w:szCs w:val="24"/>
          <w:lang w:val="cy-GB"/>
        </w:rPr>
        <w:t xml:space="preserve"> </w:t>
      </w:r>
      <w:proofErr w:type="spellStart"/>
      <w:r w:rsidR="0061416F" w:rsidRPr="008920F4">
        <w:rPr>
          <w:rFonts w:ascii="Times New Roman" w:eastAsia="Times New Roman" w:hAnsi="Times New Roman" w:cs="Times New Roman"/>
          <w:sz w:val="24"/>
          <w:szCs w:val="24"/>
          <w:lang w:val="cy-GB"/>
        </w:rPr>
        <w:t>sanitiser</w:t>
      </w:r>
      <w:proofErr w:type="spellEnd"/>
      <w:r w:rsidR="0061416F" w:rsidRPr="008920F4">
        <w:rPr>
          <w:rFonts w:ascii="Times New Roman" w:eastAsia="Times New Roman" w:hAnsi="Times New Roman" w:cs="Times New Roman"/>
          <w:sz w:val="24"/>
          <w:szCs w:val="24"/>
          <w:lang w:val="cy-GB"/>
        </w:rPr>
        <w:t>.</w:t>
      </w:r>
    </w:p>
    <w:p w14:paraId="3A934F58" w14:textId="7F9DED05" w:rsidR="005019C5" w:rsidRPr="008920F4" w:rsidRDefault="005019C5"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rPr>
        <w:t>Where practical, non-fire doors should be kept open to prevent people from touching handles</w:t>
      </w:r>
      <w:r w:rsidR="00CB68AF" w:rsidRPr="008920F4">
        <w:rPr>
          <w:rFonts w:ascii="Times New Roman" w:hAnsi="Times New Roman" w:cs="Times New Roman"/>
          <w:bCs/>
          <w:sz w:val="24"/>
          <w:szCs w:val="24"/>
        </w:rPr>
        <w:t>.</w:t>
      </w:r>
    </w:p>
    <w:p w14:paraId="6D46747F" w14:textId="689AD306" w:rsidR="00DE1644" w:rsidRPr="008920F4" w:rsidRDefault="00DE1644"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Set out where people ca</w:t>
      </w:r>
      <w:r w:rsidR="004C0172" w:rsidRPr="008920F4">
        <w:rPr>
          <w:rFonts w:ascii="Times New Roman" w:hAnsi="Times New Roman" w:cs="Times New Roman"/>
          <w:bCs/>
          <w:sz w:val="24"/>
          <w:szCs w:val="24"/>
          <w:lang w:val="en-US"/>
        </w:rPr>
        <w:t>n</w:t>
      </w:r>
      <w:r w:rsidRPr="008920F4">
        <w:rPr>
          <w:rFonts w:ascii="Times New Roman" w:hAnsi="Times New Roman" w:cs="Times New Roman"/>
          <w:bCs/>
          <w:sz w:val="24"/>
          <w:szCs w:val="24"/>
          <w:lang w:val="en-US"/>
        </w:rPr>
        <w:t xml:space="preserve"> sit whilst maintaining </w:t>
      </w:r>
      <w:r w:rsidR="004C0172" w:rsidRPr="008920F4">
        <w:rPr>
          <w:rFonts w:ascii="Times New Roman" w:hAnsi="Times New Roman" w:cs="Times New Roman"/>
          <w:bCs/>
          <w:sz w:val="24"/>
          <w:szCs w:val="24"/>
          <w:lang w:val="en-US"/>
        </w:rPr>
        <w:t>2</w:t>
      </w:r>
      <w:r w:rsidR="00A73CC2" w:rsidRPr="008920F4">
        <w:rPr>
          <w:rFonts w:ascii="Times New Roman" w:hAnsi="Times New Roman" w:cs="Times New Roman"/>
          <w:bCs/>
          <w:sz w:val="24"/>
          <w:szCs w:val="24"/>
          <w:lang w:val="en-US"/>
        </w:rPr>
        <w:t xml:space="preserve">m </w:t>
      </w:r>
      <w:r w:rsidRPr="008920F4">
        <w:rPr>
          <w:rFonts w:ascii="Times New Roman" w:hAnsi="Times New Roman" w:cs="Times New Roman"/>
          <w:bCs/>
          <w:sz w:val="24"/>
          <w:szCs w:val="24"/>
          <w:lang w:val="en-US"/>
        </w:rPr>
        <w:t>social distancing</w:t>
      </w:r>
      <w:r w:rsidR="00CB68AF" w:rsidRPr="008920F4">
        <w:rPr>
          <w:rFonts w:ascii="Times New Roman" w:hAnsi="Times New Roman" w:cs="Times New Roman"/>
          <w:bCs/>
          <w:sz w:val="24"/>
          <w:szCs w:val="24"/>
          <w:lang w:val="en-US"/>
        </w:rPr>
        <w:t>.</w:t>
      </w:r>
    </w:p>
    <w:p w14:paraId="34C3B16E" w14:textId="1201F4E3" w:rsidR="00D551B5" w:rsidRPr="008920F4" w:rsidRDefault="00D551B5"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Taping </w:t>
      </w:r>
      <w:r w:rsidR="003B4C37" w:rsidRPr="008920F4">
        <w:rPr>
          <w:rFonts w:ascii="Times New Roman" w:hAnsi="Times New Roman" w:cs="Times New Roman"/>
          <w:bCs/>
          <w:sz w:val="24"/>
          <w:szCs w:val="24"/>
          <w:lang w:val="en-US"/>
        </w:rPr>
        <w:t>off</w:t>
      </w:r>
      <w:r w:rsidRPr="008920F4">
        <w:rPr>
          <w:rFonts w:ascii="Times New Roman" w:hAnsi="Times New Roman" w:cs="Times New Roman"/>
          <w:bCs/>
          <w:sz w:val="24"/>
          <w:szCs w:val="24"/>
          <w:lang w:val="en-US"/>
        </w:rPr>
        <w:t xml:space="preserve"> alternative pews should be considered to ensure social </w:t>
      </w:r>
      <w:r w:rsidR="003B4C37" w:rsidRPr="008920F4">
        <w:rPr>
          <w:rFonts w:ascii="Times New Roman" w:hAnsi="Times New Roman" w:cs="Times New Roman"/>
          <w:bCs/>
          <w:sz w:val="24"/>
          <w:szCs w:val="24"/>
          <w:lang w:val="en-US"/>
        </w:rPr>
        <w:t>distancing.</w:t>
      </w:r>
      <w:r w:rsidRPr="008920F4">
        <w:rPr>
          <w:rFonts w:ascii="Times New Roman" w:hAnsi="Times New Roman" w:cs="Times New Roman"/>
          <w:bCs/>
          <w:sz w:val="24"/>
          <w:szCs w:val="24"/>
          <w:lang w:val="en-US"/>
        </w:rPr>
        <w:t xml:space="preserve"> </w:t>
      </w:r>
    </w:p>
    <w:p w14:paraId="0DD84496" w14:textId="7B6E1FA6" w:rsidR="00D72500" w:rsidRPr="008920F4" w:rsidRDefault="00D72500"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Ideally the toilet facilities should not be </w:t>
      </w:r>
      <w:r w:rsidR="00D551B5" w:rsidRPr="008920F4">
        <w:rPr>
          <w:rFonts w:ascii="Times New Roman" w:hAnsi="Times New Roman" w:cs="Times New Roman"/>
          <w:bCs/>
          <w:sz w:val="24"/>
          <w:szCs w:val="24"/>
          <w:lang w:val="en-US"/>
        </w:rPr>
        <w:t>used,</w:t>
      </w:r>
      <w:r w:rsidRPr="008920F4">
        <w:rPr>
          <w:rFonts w:ascii="Times New Roman" w:hAnsi="Times New Roman" w:cs="Times New Roman"/>
          <w:bCs/>
          <w:sz w:val="24"/>
          <w:szCs w:val="24"/>
          <w:lang w:val="en-US"/>
        </w:rPr>
        <w:t xml:space="preserve"> if they are</w:t>
      </w:r>
      <w:r w:rsidR="009E5715" w:rsidRPr="008920F4">
        <w:rPr>
          <w:rFonts w:ascii="Times New Roman" w:hAnsi="Times New Roman" w:cs="Times New Roman"/>
          <w:bCs/>
          <w:sz w:val="24"/>
          <w:szCs w:val="24"/>
          <w:lang w:val="en-US"/>
        </w:rPr>
        <w:t>,</w:t>
      </w:r>
      <w:r w:rsidRPr="008920F4">
        <w:rPr>
          <w:rFonts w:ascii="Times New Roman" w:hAnsi="Times New Roman" w:cs="Times New Roman"/>
          <w:bCs/>
          <w:sz w:val="24"/>
          <w:szCs w:val="24"/>
          <w:lang w:val="en-US"/>
        </w:rPr>
        <w:t xml:space="preserve"> th</w:t>
      </w:r>
      <w:r w:rsidR="009E5715" w:rsidRPr="008920F4">
        <w:rPr>
          <w:rFonts w:ascii="Times New Roman" w:hAnsi="Times New Roman" w:cs="Times New Roman"/>
          <w:bCs/>
          <w:sz w:val="24"/>
          <w:szCs w:val="24"/>
          <w:lang w:val="en-US"/>
        </w:rPr>
        <w:t>e</w:t>
      </w:r>
      <w:r w:rsidRPr="008920F4">
        <w:rPr>
          <w:rFonts w:ascii="Times New Roman" w:hAnsi="Times New Roman" w:cs="Times New Roman"/>
          <w:bCs/>
          <w:sz w:val="24"/>
          <w:szCs w:val="24"/>
          <w:lang w:val="en-US"/>
        </w:rPr>
        <w:t xml:space="preserve">n regular cleaning is required. Hot </w:t>
      </w:r>
      <w:r w:rsidR="00D551B5" w:rsidRPr="008920F4">
        <w:rPr>
          <w:rFonts w:ascii="Times New Roman" w:hAnsi="Times New Roman" w:cs="Times New Roman"/>
          <w:bCs/>
          <w:sz w:val="24"/>
          <w:szCs w:val="24"/>
          <w:lang w:val="en-US"/>
        </w:rPr>
        <w:t xml:space="preserve">water, soap, paper towels and a </w:t>
      </w:r>
      <w:r w:rsidR="003B4C37" w:rsidRPr="008920F4">
        <w:rPr>
          <w:rFonts w:ascii="Times New Roman" w:hAnsi="Times New Roman" w:cs="Times New Roman"/>
          <w:bCs/>
          <w:sz w:val="24"/>
          <w:szCs w:val="24"/>
          <w:lang w:val="en-US"/>
        </w:rPr>
        <w:t>bin (preferably</w:t>
      </w:r>
      <w:r w:rsidR="00D551B5" w:rsidRPr="008920F4">
        <w:rPr>
          <w:rFonts w:ascii="Times New Roman" w:hAnsi="Times New Roman" w:cs="Times New Roman"/>
          <w:bCs/>
          <w:sz w:val="24"/>
          <w:szCs w:val="24"/>
          <w:lang w:val="en-US"/>
        </w:rPr>
        <w:t xml:space="preserve"> with a plastic bag insert</w:t>
      </w:r>
      <w:r w:rsidR="009E5715" w:rsidRPr="008920F4">
        <w:rPr>
          <w:rFonts w:ascii="Times New Roman" w:hAnsi="Times New Roman" w:cs="Times New Roman"/>
          <w:bCs/>
          <w:sz w:val="24"/>
          <w:szCs w:val="24"/>
          <w:lang w:val="en-US"/>
        </w:rPr>
        <w:t>)</w:t>
      </w:r>
      <w:r w:rsidR="00D551B5" w:rsidRPr="008920F4">
        <w:rPr>
          <w:rFonts w:ascii="Times New Roman" w:hAnsi="Times New Roman" w:cs="Times New Roman"/>
          <w:bCs/>
          <w:sz w:val="24"/>
          <w:szCs w:val="24"/>
          <w:lang w:val="en-US"/>
        </w:rPr>
        <w:t>, will need to be provided.</w:t>
      </w:r>
    </w:p>
    <w:p w14:paraId="4AC11738" w14:textId="505B99C6" w:rsidR="009B7428" w:rsidRPr="008920F4" w:rsidRDefault="009B7428"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Services should be concluded in the shortest reasonable time as this reduces the risk of transmission. </w:t>
      </w:r>
    </w:p>
    <w:p w14:paraId="35A30CCF" w14:textId="75BD9C49" w:rsidR="00D551B5" w:rsidRPr="008920F4" w:rsidRDefault="00D551B5"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Hymn books, bibles etc. will need to be removed or cordoned off to prevent usage.</w:t>
      </w:r>
    </w:p>
    <w:p w14:paraId="06219336" w14:textId="12D33925" w:rsidR="00B8482D" w:rsidRPr="008920F4" w:rsidRDefault="00B8482D"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Physical contact, speaking in unison</w:t>
      </w:r>
      <w:r w:rsidR="009B7428" w:rsidRPr="008920F4">
        <w:rPr>
          <w:rFonts w:ascii="Times New Roman" w:hAnsi="Times New Roman" w:cs="Times New Roman"/>
          <w:bCs/>
          <w:sz w:val="24"/>
          <w:szCs w:val="24"/>
          <w:lang w:val="en-US"/>
        </w:rPr>
        <w:t>/chanting</w:t>
      </w:r>
      <w:r w:rsidRPr="008920F4">
        <w:rPr>
          <w:rFonts w:ascii="Times New Roman" w:hAnsi="Times New Roman" w:cs="Times New Roman"/>
          <w:bCs/>
          <w:sz w:val="24"/>
          <w:szCs w:val="24"/>
          <w:lang w:val="en-US"/>
        </w:rPr>
        <w:t xml:space="preserve">, singing </w:t>
      </w:r>
      <w:proofErr w:type="gramStart"/>
      <w:r w:rsidRPr="008920F4">
        <w:rPr>
          <w:rFonts w:ascii="Times New Roman" w:hAnsi="Times New Roman" w:cs="Times New Roman"/>
          <w:bCs/>
          <w:sz w:val="24"/>
          <w:szCs w:val="24"/>
          <w:lang w:val="en-US"/>
        </w:rPr>
        <w:t>are</w:t>
      </w:r>
      <w:proofErr w:type="gramEnd"/>
      <w:r w:rsidRPr="008920F4">
        <w:rPr>
          <w:rFonts w:ascii="Times New Roman" w:hAnsi="Times New Roman" w:cs="Times New Roman"/>
          <w:bCs/>
          <w:sz w:val="24"/>
          <w:szCs w:val="24"/>
          <w:lang w:val="en-US"/>
        </w:rPr>
        <w:t xml:space="preserve"> not permitted.</w:t>
      </w:r>
    </w:p>
    <w:p w14:paraId="6A687BD8" w14:textId="169E70E9" w:rsidR="009B7428" w:rsidRPr="008920F4" w:rsidRDefault="009B7428"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Playing of wind instruments and organs that require the air to be pushed through the mechanism should be avoided. </w:t>
      </w:r>
      <w:r w:rsidR="006D1C8F" w:rsidRPr="008920F4">
        <w:rPr>
          <w:rFonts w:ascii="Times New Roman" w:hAnsi="Times New Roman" w:cs="Times New Roman"/>
          <w:bCs/>
          <w:sz w:val="24"/>
          <w:szCs w:val="24"/>
          <w:lang w:val="en-US"/>
        </w:rPr>
        <w:t>Piano, electric organs, recordings are permitted but should not be played at a level that make normal conversations difficult</w:t>
      </w:r>
      <w:r w:rsidR="00CB68AF" w:rsidRPr="008920F4">
        <w:rPr>
          <w:rFonts w:ascii="Times New Roman" w:hAnsi="Times New Roman" w:cs="Times New Roman"/>
          <w:bCs/>
          <w:sz w:val="24"/>
          <w:szCs w:val="24"/>
          <w:lang w:val="en-US"/>
        </w:rPr>
        <w:t>.</w:t>
      </w:r>
      <w:r w:rsidR="006D1C8F" w:rsidRPr="008920F4">
        <w:rPr>
          <w:rFonts w:ascii="Times New Roman" w:hAnsi="Times New Roman" w:cs="Times New Roman"/>
          <w:bCs/>
          <w:sz w:val="24"/>
          <w:szCs w:val="24"/>
          <w:lang w:val="en-US"/>
        </w:rPr>
        <w:t xml:space="preserve"> </w:t>
      </w:r>
    </w:p>
    <w:p w14:paraId="35DA3166" w14:textId="06FE8C95" w:rsidR="009B7428" w:rsidRPr="008920F4" w:rsidRDefault="009B7428"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One individual may be permitted to sing but the use of </w:t>
      </w:r>
      <w:proofErr w:type="spellStart"/>
      <w:r w:rsidRPr="008920F4">
        <w:rPr>
          <w:rFonts w:ascii="Times New Roman" w:hAnsi="Times New Roman" w:cs="Times New Roman"/>
          <w:bCs/>
          <w:sz w:val="24"/>
          <w:szCs w:val="24"/>
          <w:lang w:val="en-US"/>
        </w:rPr>
        <w:t>plexi</w:t>
      </w:r>
      <w:proofErr w:type="spellEnd"/>
      <w:r w:rsidRPr="008920F4">
        <w:rPr>
          <w:rFonts w:ascii="Times New Roman" w:hAnsi="Times New Roman" w:cs="Times New Roman"/>
          <w:bCs/>
          <w:sz w:val="24"/>
          <w:szCs w:val="24"/>
          <w:lang w:val="en-US"/>
        </w:rPr>
        <w:t xml:space="preserve">-glass screens and physical distancing should be considered. </w:t>
      </w:r>
    </w:p>
    <w:p w14:paraId="6E63D43E" w14:textId="3E2A7E94" w:rsidR="009B7428" w:rsidRPr="008920F4" w:rsidRDefault="009B7428"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At this stage it i</w:t>
      </w:r>
      <w:r w:rsidR="00560FB6" w:rsidRPr="008920F4">
        <w:rPr>
          <w:rFonts w:ascii="Times New Roman" w:hAnsi="Times New Roman" w:cs="Times New Roman"/>
          <w:bCs/>
          <w:sz w:val="24"/>
          <w:szCs w:val="24"/>
          <w:lang w:val="en-US"/>
        </w:rPr>
        <w:t>s</w:t>
      </w:r>
      <w:r w:rsidRPr="008920F4">
        <w:rPr>
          <w:rFonts w:ascii="Times New Roman" w:hAnsi="Times New Roman" w:cs="Times New Roman"/>
          <w:bCs/>
          <w:sz w:val="24"/>
          <w:szCs w:val="24"/>
          <w:lang w:val="en-US"/>
        </w:rPr>
        <w:t xml:space="preserve"> advised not to conduct communion </w:t>
      </w:r>
      <w:r w:rsidR="00560FB6" w:rsidRPr="008920F4">
        <w:rPr>
          <w:rFonts w:ascii="Times New Roman" w:hAnsi="Times New Roman" w:cs="Times New Roman"/>
          <w:bCs/>
          <w:sz w:val="24"/>
          <w:szCs w:val="24"/>
          <w:lang w:val="en-US"/>
        </w:rPr>
        <w:t>or</w:t>
      </w:r>
      <w:r w:rsidRPr="008920F4">
        <w:rPr>
          <w:rFonts w:ascii="Times New Roman" w:hAnsi="Times New Roman" w:cs="Times New Roman"/>
          <w:bCs/>
          <w:sz w:val="24"/>
          <w:szCs w:val="24"/>
          <w:lang w:val="en-US"/>
        </w:rPr>
        <w:t xml:space="preserve"> baptism service</w:t>
      </w:r>
      <w:r w:rsidR="00560FB6" w:rsidRPr="008920F4">
        <w:rPr>
          <w:rFonts w:ascii="Times New Roman" w:hAnsi="Times New Roman" w:cs="Times New Roman"/>
          <w:bCs/>
          <w:sz w:val="24"/>
          <w:szCs w:val="24"/>
          <w:lang w:val="en-US"/>
        </w:rPr>
        <w:t>s</w:t>
      </w:r>
      <w:r w:rsidRPr="008920F4">
        <w:rPr>
          <w:rFonts w:ascii="Times New Roman" w:hAnsi="Times New Roman" w:cs="Times New Roman"/>
          <w:bCs/>
          <w:sz w:val="24"/>
          <w:szCs w:val="24"/>
          <w:lang w:val="en-US"/>
        </w:rPr>
        <w:t xml:space="preserve">. </w:t>
      </w:r>
    </w:p>
    <w:p w14:paraId="24F98483" w14:textId="7DC28F14" w:rsidR="00D72500" w:rsidRPr="008920F4" w:rsidRDefault="003B4C37"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Kitchens should not be used and entry restricted.</w:t>
      </w:r>
      <w:r w:rsidR="00B8482D" w:rsidRPr="008920F4">
        <w:rPr>
          <w:rFonts w:ascii="Times New Roman" w:hAnsi="Times New Roman" w:cs="Times New Roman"/>
          <w:bCs/>
          <w:sz w:val="24"/>
          <w:szCs w:val="24"/>
          <w:lang w:val="en-US"/>
        </w:rPr>
        <w:t xml:space="preserve"> No food or drink is to be made available.</w:t>
      </w:r>
    </w:p>
    <w:p w14:paraId="178D1802" w14:textId="2BF7F7A4" w:rsidR="003B4C37" w:rsidRPr="008920F4" w:rsidRDefault="003B4C37"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You may consider </w:t>
      </w:r>
      <w:r w:rsidR="00100EC8" w:rsidRPr="008920F4">
        <w:rPr>
          <w:rFonts w:ascii="Times New Roman" w:hAnsi="Times New Roman" w:cs="Times New Roman"/>
          <w:bCs/>
          <w:sz w:val="24"/>
          <w:szCs w:val="24"/>
          <w:lang w:val="en-US"/>
        </w:rPr>
        <w:t>restricting the opening times and operate a booking system if the demand is great during busy times.</w:t>
      </w:r>
    </w:p>
    <w:p w14:paraId="6AE3CDD3" w14:textId="782D1112" w:rsidR="00FB4EA3" w:rsidRPr="008920F4" w:rsidRDefault="00B8482D"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Offerings in cash should not be encouraged </w:t>
      </w:r>
      <w:proofErr w:type="gramStart"/>
      <w:r w:rsidRPr="008920F4">
        <w:rPr>
          <w:rFonts w:ascii="Times New Roman" w:hAnsi="Times New Roman" w:cs="Times New Roman"/>
          <w:bCs/>
          <w:sz w:val="24"/>
          <w:szCs w:val="24"/>
          <w:lang w:val="en-US"/>
        </w:rPr>
        <w:t>so as to</w:t>
      </w:r>
      <w:proofErr w:type="gramEnd"/>
      <w:r w:rsidRPr="008920F4">
        <w:rPr>
          <w:rFonts w:ascii="Times New Roman" w:hAnsi="Times New Roman" w:cs="Times New Roman"/>
          <w:bCs/>
          <w:sz w:val="24"/>
          <w:szCs w:val="24"/>
          <w:lang w:val="en-US"/>
        </w:rPr>
        <w:t xml:space="preserve"> minimize contact.</w:t>
      </w:r>
      <w:r w:rsidR="00560FB6" w:rsidRPr="008920F4">
        <w:rPr>
          <w:rFonts w:ascii="Times New Roman" w:hAnsi="Times New Roman" w:cs="Times New Roman"/>
          <w:bCs/>
          <w:sz w:val="24"/>
          <w:szCs w:val="24"/>
          <w:lang w:val="en-US"/>
        </w:rPr>
        <w:t xml:space="preserve"> </w:t>
      </w:r>
      <w:r w:rsidR="00144DE5" w:rsidRPr="008920F4">
        <w:rPr>
          <w:rFonts w:ascii="Times New Roman" w:hAnsi="Times New Roman" w:cs="Times New Roman"/>
          <w:bCs/>
          <w:sz w:val="24"/>
          <w:szCs w:val="24"/>
          <w:lang w:val="en-US"/>
        </w:rPr>
        <w:t>Gloves shou</w:t>
      </w:r>
      <w:r w:rsidR="00AC033E" w:rsidRPr="008920F4">
        <w:rPr>
          <w:rFonts w:ascii="Times New Roman" w:hAnsi="Times New Roman" w:cs="Times New Roman"/>
          <w:bCs/>
          <w:sz w:val="24"/>
          <w:szCs w:val="24"/>
          <w:lang w:val="en-US"/>
        </w:rPr>
        <w:t xml:space="preserve">ld </w:t>
      </w:r>
      <w:r w:rsidR="00144DE5" w:rsidRPr="008920F4">
        <w:rPr>
          <w:rFonts w:ascii="Times New Roman" w:hAnsi="Times New Roman" w:cs="Times New Roman"/>
          <w:bCs/>
          <w:sz w:val="24"/>
          <w:szCs w:val="24"/>
          <w:lang w:val="en-US"/>
        </w:rPr>
        <w:t xml:space="preserve">be worn to handle cash offerings </w:t>
      </w:r>
      <w:proofErr w:type="gramStart"/>
      <w:r w:rsidR="00AC033E" w:rsidRPr="008920F4">
        <w:rPr>
          <w:rFonts w:ascii="Times New Roman" w:hAnsi="Times New Roman" w:cs="Times New Roman"/>
          <w:bCs/>
          <w:sz w:val="24"/>
          <w:szCs w:val="24"/>
          <w:lang w:val="en-US"/>
        </w:rPr>
        <w:t>where</w:t>
      </w:r>
      <w:proofErr w:type="gramEnd"/>
      <w:r w:rsidR="00AC033E" w:rsidRPr="008920F4">
        <w:rPr>
          <w:rFonts w:ascii="Times New Roman" w:hAnsi="Times New Roman" w:cs="Times New Roman"/>
          <w:bCs/>
          <w:sz w:val="24"/>
          <w:szCs w:val="24"/>
          <w:lang w:val="en-US"/>
        </w:rPr>
        <w:t xml:space="preserve"> giving in this way continues.</w:t>
      </w:r>
      <w:r w:rsidR="002B35DA" w:rsidRPr="008920F4">
        <w:rPr>
          <w:rFonts w:ascii="Times New Roman" w:hAnsi="Times New Roman" w:cs="Times New Roman"/>
          <w:bCs/>
          <w:sz w:val="24"/>
          <w:szCs w:val="24"/>
          <w:lang w:val="en-US"/>
        </w:rPr>
        <w:t xml:space="preserve"> </w:t>
      </w:r>
    </w:p>
    <w:p w14:paraId="712B35AC" w14:textId="12224002" w:rsidR="006D1C8F" w:rsidRPr="008920F4" w:rsidRDefault="006D1C8F" w:rsidP="00B72190">
      <w:pPr>
        <w:pStyle w:val="NoSpacing"/>
        <w:numPr>
          <w:ilvl w:val="0"/>
          <w:numId w:val="23"/>
        </w:numPr>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At the end of the service, worshippers should be encouraged to leave the chapel promptly </w:t>
      </w:r>
      <w:proofErr w:type="gramStart"/>
      <w:r w:rsidRPr="008920F4">
        <w:rPr>
          <w:rFonts w:ascii="Times New Roman" w:hAnsi="Times New Roman" w:cs="Times New Roman"/>
          <w:bCs/>
          <w:sz w:val="24"/>
          <w:szCs w:val="24"/>
          <w:lang w:val="en-US"/>
        </w:rPr>
        <w:t>so as to</w:t>
      </w:r>
      <w:proofErr w:type="gramEnd"/>
      <w:r w:rsidRPr="008920F4">
        <w:rPr>
          <w:rFonts w:ascii="Times New Roman" w:hAnsi="Times New Roman" w:cs="Times New Roman"/>
          <w:bCs/>
          <w:sz w:val="24"/>
          <w:szCs w:val="24"/>
          <w:lang w:val="en-US"/>
        </w:rPr>
        <w:t xml:space="preserve"> minimize contact. </w:t>
      </w:r>
    </w:p>
    <w:p w14:paraId="0CF6A5EB" w14:textId="77777777" w:rsidR="00B72190" w:rsidRDefault="00B72190" w:rsidP="008920F4">
      <w:pPr>
        <w:pStyle w:val="NoSpacing"/>
        <w:jc w:val="both"/>
        <w:rPr>
          <w:rFonts w:ascii="Times New Roman" w:hAnsi="Times New Roman" w:cs="Times New Roman"/>
          <w:b/>
          <w:sz w:val="24"/>
          <w:szCs w:val="24"/>
          <w:lang w:val="en-US"/>
        </w:rPr>
      </w:pPr>
    </w:p>
    <w:p w14:paraId="2EF76269" w14:textId="518596CA" w:rsidR="00C76CE5" w:rsidRPr="008920F4" w:rsidRDefault="004F3E6C" w:rsidP="008920F4">
      <w:pPr>
        <w:pStyle w:val="NoSpacing"/>
        <w:jc w:val="both"/>
        <w:rPr>
          <w:rFonts w:ascii="Times New Roman" w:hAnsi="Times New Roman" w:cs="Times New Roman"/>
          <w:b/>
          <w:sz w:val="24"/>
          <w:szCs w:val="24"/>
          <w:lang w:val="en-US"/>
        </w:rPr>
      </w:pPr>
      <w:r w:rsidRPr="008920F4">
        <w:rPr>
          <w:rFonts w:ascii="Times New Roman" w:hAnsi="Times New Roman" w:cs="Times New Roman"/>
          <w:b/>
          <w:sz w:val="24"/>
          <w:szCs w:val="24"/>
          <w:lang w:val="en-US"/>
        </w:rPr>
        <w:t>Suppliers:</w:t>
      </w:r>
    </w:p>
    <w:p w14:paraId="16BD50B2" w14:textId="77777777" w:rsidR="004F3E6C" w:rsidRPr="008920F4" w:rsidRDefault="004F3E6C" w:rsidP="008920F4">
      <w:pPr>
        <w:pStyle w:val="NoSpacing"/>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Touch free hand sanitizers/dispensers are available from local suppliers or nationally from the following.</w:t>
      </w:r>
    </w:p>
    <w:p w14:paraId="77CD7229" w14:textId="77777777" w:rsidR="004F3E6C" w:rsidRPr="008920F4" w:rsidRDefault="004F3E6C" w:rsidP="008920F4">
      <w:pPr>
        <w:pStyle w:val="NoSpacing"/>
        <w:jc w:val="both"/>
        <w:rPr>
          <w:rFonts w:ascii="Times New Roman" w:hAnsi="Times New Roman" w:cs="Times New Roman"/>
          <w:bCs/>
          <w:sz w:val="24"/>
          <w:szCs w:val="24"/>
          <w:lang w:val="en-US"/>
        </w:rPr>
      </w:pPr>
      <w:proofErr w:type="spellStart"/>
      <w:r w:rsidRPr="008920F4">
        <w:rPr>
          <w:rFonts w:ascii="Times New Roman" w:hAnsi="Times New Roman" w:cs="Times New Roman"/>
          <w:bCs/>
          <w:sz w:val="24"/>
          <w:szCs w:val="24"/>
          <w:lang w:val="en-US"/>
        </w:rPr>
        <w:t>PPEOnline</w:t>
      </w:r>
      <w:proofErr w:type="spellEnd"/>
      <w:r w:rsidRPr="008920F4">
        <w:rPr>
          <w:rFonts w:ascii="Times New Roman" w:hAnsi="Times New Roman" w:cs="Times New Roman"/>
          <w:bCs/>
          <w:sz w:val="24"/>
          <w:szCs w:val="24"/>
          <w:lang w:val="en-US"/>
        </w:rPr>
        <w:t xml:space="preserve"> Shop,  </w:t>
      </w:r>
      <w:hyperlink r:id="rId14" w:history="1">
        <w:r w:rsidRPr="008920F4">
          <w:rPr>
            <w:rStyle w:val="Hyperlink"/>
            <w:rFonts w:ascii="Times New Roman" w:hAnsi="Times New Roman" w:cs="Times New Roman"/>
            <w:bCs/>
            <w:sz w:val="24"/>
            <w:szCs w:val="24"/>
            <w:lang w:val="en-US"/>
          </w:rPr>
          <w:t>https://theppeonlineshop.co.uk/</w:t>
        </w:r>
      </w:hyperlink>
    </w:p>
    <w:p w14:paraId="1FA18343" w14:textId="77777777" w:rsidR="004F3E6C" w:rsidRPr="008920F4" w:rsidRDefault="004F3E6C" w:rsidP="008920F4">
      <w:pPr>
        <w:pStyle w:val="NoSpacing"/>
        <w:jc w:val="both"/>
        <w:rPr>
          <w:rFonts w:ascii="Times New Roman" w:hAnsi="Times New Roman" w:cs="Times New Roman"/>
          <w:bCs/>
          <w:sz w:val="24"/>
          <w:szCs w:val="24"/>
          <w:lang w:val="en-US"/>
        </w:rPr>
      </w:pPr>
      <w:proofErr w:type="spellStart"/>
      <w:r w:rsidRPr="008920F4">
        <w:rPr>
          <w:rFonts w:ascii="Times New Roman" w:hAnsi="Times New Roman" w:cs="Times New Roman"/>
          <w:bCs/>
          <w:sz w:val="24"/>
          <w:szCs w:val="24"/>
          <w:lang w:val="en-US"/>
        </w:rPr>
        <w:t>Tork</w:t>
      </w:r>
      <w:proofErr w:type="spellEnd"/>
      <w:r w:rsidRPr="008920F4">
        <w:rPr>
          <w:rFonts w:ascii="Times New Roman" w:hAnsi="Times New Roman" w:cs="Times New Roman"/>
          <w:bCs/>
          <w:sz w:val="24"/>
          <w:szCs w:val="24"/>
          <w:lang w:val="en-US"/>
        </w:rPr>
        <w:t xml:space="preserve"> Ltd.                 </w:t>
      </w:r>
      <w:hyperlink r:id="rId15" w:history="1">
        <w:r w:rsidRPr="008920F4">
          <w:rPr>
            <w:rStyle w:val="Hyperlink"/>
            <w:rFonts w:ascii="Times New Roman" w:hAnsi="Times New Roman" w:cs="Times New Roman"/>
            <w:bCs/>
            <w:sz w:val="24"/>
            <w:szCs w:val="24"/>
            <w:lang w:val="en-US"/>
          </w:rPr>
          <w:t>https://www.tork.co.uk/</w:t>
        </w:r>
      </w:hyperlink>
    </w:p>
    <w:p w14:paraId="4821ED22" w14:textId="75F4473C" w:rsidR="00970138" w:rsidRPr="008920F4" w:rsidRDefault="00970138" w:rsidP="008920F4">
      <w:pPr>
        <w:pStyle w:val="NoSpacing"/>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ASAP Signs</w:t>
      </w:r>
      <w:r w:rsidRPr="008920F4">
        <w:rPr>
          <w:rFonts w:ascii="Times New Roman" w:hAnsi="Times New Roman" w:cs="Times New Roman"/>
          <w:bCs/>
          <w:sz w:val="24"/>
          <w:szCs w:val="24"/>
          <w:lang w:val="en-US"/>
        </w:rPr>
        <w:tab/>
      </w:r>
      <w:r w:rsidR="00F83E1C" w:rsidRPr="008920F4">
        <w:rPr>
          <w:rFonts w:ascii="Times New Roman" w:hAnsi="Times New Roman" w:cs="Times New Roman"/>
          <w:bCs/>
          <w:sz w:val="24"/>
          <w:szCs w:val="24"/>
          <w:lang w:val="en-US"/>
        </w:rPr>
        <w:t>http://www.asap-signs.co.uk</w:t>
      </w:r>
    </w:p>
    <w:p w14:paraId="12355844" w14:textId="35DF0725" w:rsidR="004F3E6C" w:rsidRPr="008920F4" w:rsidRDefault="004F3E6C" w:rsidP="008920F4">
      <w:pPr>
        <w:pStyle w:val="NoSpacing"/>
        <w:jc w:val="both"/>
        <w:rPr>
          <w:rFonts w:ascii="Times New Roman" w:hAnsi="Times New Roman" w:cs="Times New Roman"/>
          <w:bCs/>
          <w:sz w:val="24"/>
          <w:szCs w:val="24"/>
          <w:lang w:val="en-US"/>
        </w:rPr>
      </w:pPr>
      <w:r w:rsidRPr="008920F4">
        <w:rPr>
          <w:rFonts w:ascii="Times New Roman" w:hAnsi="Times New Roman" w:cs="Times New Roman"/>
          <w:bCs/>
          <w:sz w:val="24"/>
          <w:szCs w:val="24"/>
          <w:lang w:val="en-US"/>
        </w:rPr>
        <w:t xml:space="preserve">Astral Hygiene ltd. </w:t>
      </w:r>
      <w:hyperlink r:id="rId16" w:history="1">
        <w:r w:rsidRPr="008920F4">
          <w:rPr>
            <w:rStyle w:val="Hyperlink"/>
            <w:rFonts w:ascii="Times New Roman" w:hAnsi="Times New Roman" w:cs="Times New Roman"/>
            <w:bCs/>
            <w:sz w:val="24"/>
            <w:szCs w:val="24"/>
            <w:lang w:val="en-US"/>
          </w:rPr>
          <w:t>https://www.astralhygiene.co.uk/</w:t>
        </w:r>
      </w:hyperlink>
    </w:p>
    <w:p w14:paraId="74FF2DE0" w14:textId="2238661B" w:rsidR="005707D7" w:rsidRPr="008920F4" w:rsidRDefault="00AF130F"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S</w:t>
      </w:r>
      <w:r w:rsidR="003B4C37" w:rsidRPr="008920F4">
        <w:rPr>
          <w:rFonts w:ascii="Times New Roman" w:hAnsi="Times New Roman" w:cs="Times New Roman"/>
          <w:sz w:val="24"/>
          <w:szCs w:val="24"/>
        </w:rPr>
        <w:t xml:space="preserve">ignage can be purpose made by the chapels, </w:t>
      </w:r>
      <w:r w:rsidR="009E5715" w:rsidRPr="008920F4">
        <w:rPr>
          <w:rFonts w:ascii="Times New Roman" w:hAnsi="Times New Roman" w:cs="Times New Roman"/>
          <w:sz w:val="24"/>
          <w:szCs w:val="24"/>
        </w:rPr>
        <w:t xml:space="preserve">although </w:t>
      </w:r>
      <w:r w:rsidR="003B4C37" w:rsidRPr="008920F4">
        <w:rPr>
          <w:rFonts w:ascii="Times New Roman" w:hAnsi="Times New Roman" w:cs="Times New Roman"/>
          <w:sz w:val="24"/>
          <w:szCs w:val="24"/>
        </w:rPr>
        <w:t>laminated signs are preferable.</w:t>
      </w:r>
      <w:r w:rsidR="009E5715" w:rsidRPr="008920F4">
        <w:rPr>
          <w:rFonts w:ascii="Times New Roman" w:hAnsi="Times New Roman" w:cs="Times New Roman"/>
          <w:sz w:val="24"/>
          <w:szCs w:val="24"/>
        </w:rPr>
        <w:t xml:space="preserve"> They</w:t>
      </w:r>
      <w:r w:rsidR="003B4C37" w:rsidRPr="008920F4">
        <w:rPr>
          <w:rFonts w:ascii="Times New Roman" w:hAnsi="Times New Roman" w:cs="Times New Roman"/>
          <w:sz w:val="24"/>
          <w:szCs w:val="24"/>
        </w:rPr>
        <w:t xml:space="preserve"> are available from local sign makers/printers</w:t>
      </w:r>
      <w:r w:rsidR="009E5715" w:rsidRPr="008920F4">
        <w:rPr>
          <w:rFonts w:ascii="Times New Roman" w:hAnsi="Times New Roman" w:cs="Times New Roman"/>
          <w:sz w:val="24"/>
          <w:szCs w:val="24"/>
        </w:rPr>
        <w:t>,</w:t>
      </w:r>
      <w:r w:rsidR="003B4C37" w:rsidRPr="008920F4">
        <w:rPr>
          <w:rFonts w:ascii="Times New Roman" w:hAnsi="Times New Roman" w:cs="Times New Roman"/>
          <w:sz w:val="24"/>
          <w:szCs w:val="24"/>
        </w:rPr>
        <w:t xml:space="preserve"> or nationally from one of the following.</w:t>
      </w:r>
    </w:p>
    <w:p w14:paraId="61B8F4B7" w14:textId="6CC3FF3B" w:rsidR="003B4C37" w:rsidRPr="008920F4" w:rsidRDefault="003B4C37"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Safety Box UK.  </w:t>
      </w:r>
      <w:hyperlink r:id="rId17" w:history="1">
        <w:r w:rsidRPr="008920F4">
          <w:rPr>
            <w:rStyle w:val="Hyperlink"/>
            <w:rFonts w:ascii="Times New Roman" w:hAnsi="Times New Roman" w:cs="Times New Roman"/>
            <w:sz w:val="24"/>
            <w:szCs w:val="24"/>
          </w:rPr>
          <w:t>https://safetybox.co.uk/coronavirus-covid-19-signs/</w:t>
        </w:r>
      </w:hyperlink>
      <w:r w:rsidRPr="008920F4">
        <w:rPr>
          <w:rFonts w:ascii="Times New Roman" w:hAnsi="Times New Roman" w:cs="Times New Roman"/>
          <w:sz w:val="24"/>
          <w:szCs w:val="24"/>
        </w:rPr>
        <w:t xml:space="preserve">    </w:t>
      </w:r>
    </w:p>
    <w:p w14:paraId="5E5F3A58" w14:textId="7C0DBB80" w:rsidR="003B4C37" w:rsidRPr="008920F4" w:rsidRDefault="003B4C37" w:rsidP="008920F4">
      <w:pPr>
        <w:pStyle w:val="NoSpacing"/>
        <w:jc w:val="both"/>
        <w:rPr>
          <w:rStyle w:val="Hyperlink"/>
          <w:rFonts w:ascii="Times New Roman" w:hAnsi="Times New Roman" w:cs="Times New Roman"/>
          <w:sz w:val="24"/>
          <w:szCs w:val="24"/>
        </w:rPr>
      </w:pPr>
      <w:r w:rsidRPr="008920F4">
        <w:rPr>
          <w:rFonts w:ascii="Times New Roman" w:hAnsi="Times New Roman" w:cs="Times New Roman"/>
          <w:sz w:val="24"/>
          <w:szCs w:val="24"/>
        </w:rPr>
        <w:t xml:space="preserve">Dragon Signs Ltd.   </w:t>
      </w:r>
      <w:hyperlink r:id="rId18" w:history="1">
        <w:r w:rsidRPr="008920F4">
          <w:rPr>
            <w:rStyle w:val="Hyperlink"/>
            <w:rFonts w:ascii="Times New Roman" w:hAnsi="Times New Roman" w:cs="Times New Roman"/>
            <w:sz w:val="24"/>
            <w:szCs w:val="24"/>
          </w:rPr>
          <w:t>https://dragonsigns.com/ppe-products.html</w:t>
        </w:r>
      </w:hyperlink>
      <w:r w:rsidRPr="008920F4">
        <w:rPr>
          <w:rStyle w:val="Hyperlink"/>
          <w:rFonts w:ascii="Times New Roman" w:hAnsi="Times New Roman" w:cs="Times New Roman"/>
          <w:sz w:val="24"/>
          <w:szCs w:val="24"/>
        </w:rPr>
        <w:t xml:space="preserve">     </w:t>
      </w:r>
    </w:p>
    <w:p w14:paraId="06DD36BB" w14:textId="6EAB8A04" w:rsidR="003B4C37" w:rsidRPr="008920F4" w:rsidRDefault="003B4C37"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 xml:space="preserve">Safety Hazard tape for </w:t>
      </w:r>
      <w:r w:rsidR="00100EC8" w:rsidRPr="008920F4">
        <w:rPr>
          <w:rStyle w:val="Hyperlink"/>
          <w:rFonts w:ascii="Times New Roman" w:hAnsi="Times New Roman" w:cs="Times New Roman"/>
          <w:color w:val="auto"/>
          <w:sz w:val="24"/>
          <w:szCs w:val="24"/>
          <w:u w:val="none"/>
        </w:rPr>
        <w:t xml:space="preserve">restricting area can be sourced locally or from the following national </w:t>
      </w:r>
      <w:proofErr w:type="gramStart"/>
      <w:r w:rsidR="00100EC8" w:rsidRPr="008920F4">
        <w:rPr>
          <w:rStyle w:val="Hyperlink"/>
          <w:rFonts w:ascii="Times New Roman" w:hAnsi="Times New Roman" w:cs="Times New Roman"/>
          <w:color w:val="auto"/>
          <w:sz w:val="24"/>
          <w:szCs w:val="24"/>
          <w:u w:val="none"/>
        </w:rPr>
        <w:t>suppliers</w:t>
      </w:r>
      <w:proofErr w:type="gramEnd"/>
      <w:r w:rsidR="00100EC8" w:rsidRPr="008920F4">
        <w:rPr>
          <w:rStyle w:val="Hyperlink"/>
          <w:rFonts w:ascii="Times New Roman" w:hAnsi="Times New Roman" w:cs="Times New Roman"/>
          <w:color w:val="auto"/>
          <w:sz w:val="24"/>
          <w:szCs w:val="24"/>
          <w:u w:val="none"/>
        </w:rPr>
        <w:t xml:space="preserve"> </w:t>
      </w:r>
    </w:p>
    <w:p w14:paraId="1933B77F" w14:textId="10B1C234" w:rsidR="00100EC8" w:rsidRPr="008920F4" w:rsidRDefault="00100EC8"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 xml:space="preserve">Tool Station.  </w:t>
      </w:r>
      <w:hyperlink r:id="rId19" w:history="1">
        <w:r w:rsidRPr="008920F4">
          <w:rPr>
            <w:rStyle w:val="Hyperlink"/>
            <w:rFonts w:ascii="Times New Roman" w:hAnsi="Times New Roman" w:cs="Times New Roman"/>
            <w:sz w:val="24"/>
            <w:szCs w:val="24"/>
          </w:rPr>
          <w:t>https://www.toolstation.com/</w:t>
        </w:r>
      </w:hyperlink>
    </w:p>
    <w:p w14:paraId="55867653" w14:textId="5C154372" w:rsidR="00100EC8" w:rsidRPr="008920F4" w:rsidRDefault="00100EC8"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 xml:space="preserve">Screw Fix.       </w:t>
      </w:r>
      <w:hyperlink r:id="rId20" w:history="1">
        <w:r w:rsidRPr="008920F4">
          <w:rPr>
            <w:rStyle w:val="Hyperlink"/>
            <w:rFonts w:ascii="Times New Roman" w:hAnsi="Times New Roman" w:cs="Times New Roman"/>
            <w:sz w:val="24"/>
            <w:szCs w:val="24"/>
          </w:rPr>
          <w:t>https://www.screwfix.com/</w:t>
        </w:r>
      </w:hyperlink>
    </w:p>
    <w:p w14:paraId="56742108" w14:textId="473FDBAD" w:rsidR="00100EC8" w:rsidRPr="008920F4" w:rsidRDefault="00100EC8"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 xml:space="preserve">Barriers Direct.   </w:t>
      </w:r>
      <w:hyperlink r:id="rId21" w:history="1">
        <w:r w:rsidRPr="008920F4">
          <w:rPr>
            <w:rStyle w:val="Hyperlink"/>
            <w:rFonts w:ascii="Times New Roman" w:hAnsi="Times New Roman" w:cs="Times New Roman"/>
            <w:sz w:val="24"/>
            <w:szCs w:val="24"/>
          </w:rPr>
          <w:t>https://www.barriersdirect.co.uk/</w:t>
        </w:r>
      </w:hyperlink>
      <w:r w:rsidR="008A43F2" w:rsidRPr="008920F4">
        <w:rPr>
          <w:rStyle w:val="Hyperlink"/>
          <w:rFonts w:ascii="Times New Roman" w:hAnsi="Times New Roman" w:cs="Times New Roman"/>
          <w:sz w:val="24"/>
          <w:szCs w:val="24"/>
        </w:rPr>
        <w:t>)</w:t>
      </w:r>
    </w:p>
    <w:p w14:paraId="4B1D9194" w14:textId="4A77A7B1" w:rsidR="00810912" w:rsidRPr="008920F4" w:rsidRDefault="00810912" w:rsidP="008920F4">
      <w:pPr>
        <w:pStyle w:val="NoSpacing"/>
        <w:jc w:val="both"/>
        <w:rPr>
          <w:rStyle w:val="Hyperlink"/>
          <w:rFonts w:ascii="Times New Roman" w:hAnsi="Times New Roman" w:cs="Times New Roman"/>
          <w:color w:val="auto"/>
          <w:sz w:val="24"/>
          <w:szCs w:val="24"/>
          <w:u w:val="none"/>
        </w:rPr>
      </w:pPr>
    </w:p>
    <w:p w14:paraId="27568E0B" w14:textId="67AD2A8B" w:rsidR="00810912" w:rsidRPr="008920F4" w:rsidRDefault="00CC1F7D" w:rsidP="008920F4">
      <w:pPr>
        <w:pStyle w:val="NoSpacing"/>
        <w:jc w:val="both"/>
        <w:rPr>
          <w:rStyle w:val="Hyperlink"/>
          <w:rFonts w:ascii="Times New Roman" w:hAnsi="Times New Roman" w:cs="Times New Roman"/>
          <w:b/>
          <w:bCs/>
          <w:color w:val="auto"/>
          <w:sz w:val="24"/>
          <w:szCs w:val="24"/>
          <w:u w:val="none"/>
        </w:rPr>
      </w:pPr>
      <w:r w:rsidRPr="008920F4">
        <w:rPr>
          <w:rStyle w:val="Hyperlink"/>
          <w:rFonts w:ascii="Times New Roman" w:hAnsi="Times New Roman" w:cs="Times New Roman"/>
          <w:b/>
          <w:bCs/>
          <w:color w:val="auto"/>
          <w:sz w:val="24"/>
          <w:szCs w:val="24"/>
          <w:u w:val="none"/>
        </w:rPr>
        <w:t>(viii)</w:t>
      </w:r>
      <w:r w:rsidR="007B0365">
        <w:rPr>
          <w:rStyle w:val="Hyperlink"/>
          <w:rFonts w:ascii="Times New Roman" w:hAnsi="Times New Roman" w:cs="Times New Roman"/>
          <w:b/>
          <w:bCs/>
          <w:color w:val="auto"/>
          <w:sz w:val="24"/>
          <w:szCs w:val="24"/>
          <w:u w:val="none"/>
        </w:rPr>
        <w:t xml:space="preserve"> </w:t>
      </w:r>
      <w:r w:rsidR="00810912" w:rsidRPr="008920F4">
        <w:rPr>
          <w:rStyle w:val="Hyperlink"/>
          <w:rFonts w:ascii="Times New Roman" w:hAnsi="Times New Roman" w:cs="Times New Roman"/>
          <w:b/>
          <w:bCs/>
          <w:color w:val="auto"/>
          <w:sz w:val="24"/>
          <w:szCs w:val="24"/>
          <w:u w:val="none"/>
        </w:rPr>
        <w:t>Track and Trace</w:t>
      </w:r>
    </w:p>
    <w:p w14:paraId="35BB8DAF" w14:textId="77777777" w:rsidR="003C7F1A" w:rsidRPr="008920F4" w:rsidRDefault="003C7F1A" w:rsidP="008920F4">
      <w:pPr>
        <w:pStyle w:val="NoSpacing"/>
        <w:jc w:val="both"/>
        <w:rPr>
          <w:rFonts w:ascii="Times New Roman" w:hAnsi="Times New Roman" w:cs="Times New Roman"/>
          <w:sz w:val="24"/>
          <w:szCs w:val="24"/>
        </w:rPr>
      </w:pPr>
      <w:r w:rsidRPr="008920F4">
        <w:rPr>
          <w:rFonts w:ascii="Times New Roman" w:hAnsi="Times New Roman" w:cs="Times New Roman"/>
          <w:sz w:val="24"/>
          <w:szCs w:val="24"/>
        </w:rPr>
        <w:t xml:space="preserve">The </w:t>
      </w:r>
      <w:hyperlink r:id="rId22" w:history="1">
        <w:r w:rsidRPr="008920F4">
          <w:rPr>
            <w:rStyle w:val="Hyperlink"/>
            <w:rFonts w:ascii="Times New Roman" w:hAnsi="Times New Roman" w:cs="Times New Roman"/>
            <w:b/>
            <w:bCs/>
            <w:sz w:val="24"/>
            <w:szCs w:val="24"/>
          </w:rPr>
          <w:t>Welsh Government Test, Trace, Protect</w:t>
        </w:r>
      </w:hyperlink>
      <w:r w:rsidRPr="008920F4">
        <w:rPr>
          <w:rFonts w:ascii="Times New Roman" w:hAnsi="Times New Roman" w:cs="Times New Roman"/>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7361611F" w14:textId="77777777" w:rsidR="004E671E" w:rsidRDefault="004E671E" w:rsidP="008920F4">
      <w:pPr>
        <w:pStyle w:val="NoSpacing"/>
        <w:jc w:val="both"/>
        <w:rPr>
          <w:rFonts w:ascii="Times New Roman" w:hAnsi="Times New Roman" w:cs="Times New Roman"/>
          <w:sz w:val="24"/>
          <w:szCs w:val="24"/>
        </w:rPr>
      </w:pPr>
    </w:p>
    <w:p w14:paraId="056FCD47" w14:textId="4122E96A" w:rsidR="00810912" w:rsidRPr="008920F4" w:rsidRDefault="003C7F1A" w:rsidP="008920F4">
      <w:pPr>
        <w:pStyle w:val="NoSpacing"/>
        <w:jc w:val="both"/>
        <w:rPr>
          <w:rStyle w:val="Hyperlink"/>
          <w:rFonts w:ascii="Times New Roman" w:hAnsi="Times New Roman" w:cs="Times New Roman"/>
          <w:color w:val="auto"/>
          <w:sz w:val="24"/>
          <w:szCs w:val="24"/>
          <w:u w:val="none"/>
        </w:rPr>
      </w:pPr>
      <w:r w:rsidRPr="008920F4">
        <w:rPr>
          <w:rFonts w:ascii="Times New Roman" w:hAnsi="Times New Roman" w:cs="Times New Roman"/>
          <w:sz w:val="24"/>
          <w:szCs w:val="24"/>
        </w:rPr>
        <w:t xml:space="preserve">If it is possible to maintain </w:t>
      </w:r>
      <w:proofErr w:type="gramStart"/>
      <w:r w:rsidRPr="008920F4">
        <w:rPr>
          <w:rFonts w:ascii="Times New Roman" w:hAnsi="Times New Roman" w:cs="Times New Roman"/>
          <w:sz w:val="24"/>
          <w:szCs w:val="24"/>
        </w:rPr>
        <w:t>a distance of 2</w:t>
      </w:r>
      <w:proofErr w:type="gramEnd"/>
      <w:r w:rsidRPr="008920F4">
        <w:rPr>
          <w:rFonts w:ascii="Times New Roman" w:hAnsi="Times New Roman" w:cs="Times New Roman"/>
          <w:sz w:val="24"/>
          <w:szCs w:val="24"/>
        </w:rPr>
        <w:t xml:space="preserve"> metres the Test Trace Protect strategy does not require a record of those who attend to be kept. However, there will be occasions, for instance as part of a marriage where this </w:t>
      </w:r>
      <w:r w:rsidRPr="008920F4">
        <w:rPr>
          <w:rFonts w:ascii="Times New Roman" w:hAnsi="Times New Roman" w:cs="Times New Roman"/>
          <w:sz w:val="24"/>
          <w:szCs w:val="24"/>
        </w:rPr>
        <w:lastRenderedPageBreak/>
        <w:t xml:space="preserve">cannot be maintained. In those situations, a record of the time and date of the event and the names and telephone contact of those who have come within 2 metres of other households should be kept and handled in accordance with GDPR to protect the individuals’ privacy. </w:t>
      </w:r>
      <w:r w:rsidR="000568E8" w:rsidRPr="008920F4">
        <w:rPr>
          <w:rFonts w:ascii="Times New Roman" w:hAnsi="Times New Roman" w:cs="Times New Roman"/>
          <w:sz w:val="24"/>
          <w:szCs w:val="24"/>
        </w:rPr>
        <w:t>The</w:t>
      </w:r>
      <w:r w:rsidR="00B65DE6" w:rsidRPr="008920F4">
        <w:rPr>
          <w:rFonts w:ascii="Times New Roman" w:hAnsi="Times New Roman" w:cs="Times New Roman"/>
          <w:sz w:val="24"/>
          <w:szCs w:val="24"/>
        </w:rPr>
        <w:t>se</w:t>
      </w:r>
      <w:r w:rsidR="000568E8" w:rsidRPr="008920F4">
        <w:rPr>
          <w:rFonts w:ascii="Times New Roman" w:hAnsi="Times New Roman" w:cs="Times New Roman"/>
          <w:sz w:val="24"/>
          <w:szCs w:val="24"/>
        </w:rPr>
        <w:t xml:space="preserve"> records should</w:t>
      </w:r>
      <w:r w:rsidR="00B65DE6" w:rsidRPr="008920F4">
        <w:rPr>
          <w:rFonts w:ascii="Times New Roman" w:hAnsi="Times New Roman" w:cs="Times New Roman"/>
          <w:sz w:val="24"/>
          <w:szCs w:val="24"/>
        </w:rPr>
        <w:t xml:space="preserve"> </w:t>
      </w:r>
      <w:r w:rsidR="000568E8" w:rsidRPr="008920F4">
        <w:rPr>
          <w:rFonts w:ascii="Times New Roman" w:hAnsi="Times New Roman" w:cs="Times New Roman"/>
          <w:sz w:val="24"/>
          <w:szCs w:val="24"/>
        </w:rPr>
        <w:t xml:space="preserve">be </w:t>
      </w:r>
      <w:r w:rsidR="00B65DE6" w:rsidRPr="008920F4">
        <w:rPr>
          <w:rFonts w:ascii="Times New Roman" w:hAnsi="Times New Roman" w:cs="Times New Roman"/>
          <w:sz w:val="24"/>
          <w:szCs w:val="24"/>
        </w:rPr>
        <w:t xml:space="preserve">kept </w:t>
      </w:r>
      <w:r w:rsidR="000568E8" w:rsidRPr="008920F4">
        <w:rPr>
          <w:rFonts w:ascii="Times New Roman" w:hAnsi="Times New Roman" w:cs="Times New Roman"/>
          <w:sz w:val="24"/>
          <w:szCs w:val="24"/>
        </w:rPr>
        <w:t xml:space="preserve">for 21 days after the event. </w:t>
      </w:r>
    </w:p>
    <w:p w14:paraId="070596A6" w14:textId="7C711FDD" w:rsidR="00131D3E" w:rsidRPr="008920F4" w:rsidRDefault="00131D3E" w:rsidP="008920F4">
      <w:pPr>
        <w:pStyle w:val="NoSpacing"/>
        <w:jc w:val="both"/>
        <w:rPr>
          <w:rStyle w:val="Hyperlink"/>
          <w:rFonts w:ascii="Times New Roman" w:hAnsi="Times New Roman" w:cs="Times New Roman"/>
          <w:b/>
          <w:bCs/>
          <w:color w:val="auto"/>
          <w:sz w:val="24"/>
          <w:szCs w:val="24"/>
          <w:u w:val="none"/>
        </w:rPr>
      </w:pPr>
    </w:p>
    <w:p w14:paraId="1AE05F04" w14:textId="019D64BA" w:rsidR="00131D3E" w:rsidRPr="008920F4" w:rsidRDefault="00CC1F7D" w:rsidP="008920F4">
      <w:pPr>
        <w:pStyle w:val="NoSpacing"/>
        <w:jc w:val="both"/>
        <w:rPr>
          <w:rStyle w:val="Hyperlink"/>
          <w:rFonts w:ascii="Times New Roman" w:hAnsi="Times New Roman" w:cs="Times New Roman"/>
          <w:b/>
          <w:bCs/>
          <w:color w:val="auto"/>
          <w:sz w:val="24"/>
          <w:szCs w:val="24"/>
          <w:u w:val="none"/>
        </w:rPr>
      </w:pPr>
      <w:r w:rsidRPr="008920F4">
        <w:rPr>
          <w:rStyle w:val="Hyperlink"/>
          <w:rFonts w:ascii="Times New Roman" w:hAnsi="Times New Roman" w:cs="Times New Roman"/>
          <w:b/>
          <w:bCs/>
          <w:color w:val="auto"/>
          <w:sz w:val="24"/>
          <w:szCs w:val="24"/>
          <w:u w:val="none"/>
        </w:rPr>
        <w:t>(ix)</w:t>
      </w:r>
      <w:r w:rsidR="00131D3E" w:rsidRPr="008920F4">
        <w:rPr>
          <w:rStyle w:val="Hyperlink"/>
          <w:rFonts w:ascii="Times New Roman" w:hAnsi="Times New Roman" w:cs="Times New Roman"/>
          <w:b/>
          <w:bCs/>
          <w:color w:val="auto"/>
          <w:sz w:val="24"/>
          <w:szCs w:val="24"/>
          <w:u w:val="none"/>
        </w:rPr>
        <w:t xml:space="preserve"> Who </w:t>
      </w:r>
      <w:r w:rsidR="006978B9" w:rsidRPr="008920F4">
        <w:rPr>
          <w:rStyle w:val="Hyperlink"/>
          <w:rFonts w:ascii="Times New Roman" w:hAnsi="Times New Roman" w:cs="Times New Roman"/>
          <w:b/>
          <w:bCs/>
          <w:color w:val="auto"/>
          <w:sz w:val="24"/>
          <w:szCs w:val="24"/>
          <w:u w:val="none"/>
        </w:rPr>
        <w:t>Should not Attend</w:t>
      </w:r>
      <w:r w:rsidR="00131D3E" w:rsidRPr="008920F4">
        <w:rPr>
          <w:rStyle w:val="Hyperlink"/>
          <w:rFonts w:ascii="Times New Roman" w:hAnsi="Times New Roman" w:cs="Times New Roman"/>
          <w:b/>
          <w:bCs/>
          <w:color w:val="auto"/>
          <w:sz w:val="24"/>
          <w:szCs w:val="24"/>
          <w:u w:val="none"/>
        </w:rPr>
        <w:t xml:space="preserve">? </w:t>
      </w:r>
    </w:p>
    <w:p w14:paraId="7E33640F" w14:textId="75A71945" w:rsidR="006978B9" w:rsidRPr="008920F4" w:rsidRDefault="006978B9" w:rsidP="004E671E">
      <w:pPr>
        <w:pStyle w:val="NoSpacing"/>
        <w:numPr>
          <w:ilvl w:val="0"/>
          <w:numId w:val="24"/>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Those experiencing coronavirus sympto</w:t>
      </w:r>
      <w:r w:rsidR="009B1A54" w:rsidRPr="008920F4">
        <w:rPr>
          <w:rStyle w:val="Hyperlink"/>
          <w:rFonts w:ascii="Times New Roman" w:hAnsi="Times New Roman" w:cs="Times New Roman"/>
          <w:color w:val="auto"/>
          <w:sz w:val="24"/>
          <w:szCs w:val="24"/>
          <w:u w:val="none"/>
        </w:rPr>
        <w:t>m</w:t>
      </w:r>
      <w:r w:rsidRPr="008920F4">
        <w:rPr>
          <w:rStyle w:val="Hyperlink"/>
          <w:rFonts w:ascii="Times New Roman" w:hAnsi="Times New Roman" w:cs="Times New Roman"/>
          <w:color w:val="auto"/>
          <w:sz w:val="24"/>
          <w:szCs w:val="24"/>
          <w:u w:val="none"/>
        </w:rPr>
        <w:t>s</w:t>
      </w:r>
      <w:r w:rsidR="00436101" w:rsidRPr="008920F4">
        <w:rPr>
          <w:rStyle w:val="Hyperlink"/>
          <w:rFonts w:ascii="Times New Roman" w:hAnsi="Times New Roman" w:cs="Times New Roman"/>
          <w:color w:val="auto"/>
          <w:sz w:val="24"/>
          <w:szCs w:val="24"/>
          <w:u w:val="none"/>
        </w:rPr>
        <w:t>:</w:t>
      </w:r>
    </w:p>
    <w:p w14:paraId="2681660D" w14:textId="73F4E402" w:rsidR="00436101" w:rsidRPr="008920F4" w:rsidRDefault="00874ECB" w:rsidP="00EA4239">
      <w:pPr>
        <w:pStyle w:val="NoSpacing"/>
        <w:ind w:left="720"/>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New continuous cough</w:t>
      </w:r>
    </w:p>
    <w:p w14:paraId="14DC2654" w14:textId="0BE2016A" w:rsidR="002F6828" w:rsidRPr="008920F4" w:rsidRDefault="002F6828" w:rsidP="00EA4239">
      <w:pPr>
        <w:pStyle w:val="NoSpacing"/>
        <w:ind w:left="720"/>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High Temperature</w:t>
      </w:r>
    </w:p>
    <w:p w14:paraId="5BF287DC" w14:textId="273483CC" w:rsidR="00874ECB" w:rsidRPr="008920F4" w:rsidRDefault="00874ECB" w:rsidP="00EA4239">
      <w:pPr>
        <w:pStyle w:val="NoSpacing"/>
        <w:ind w:left="720"/>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 xml:space="preserve">Loss of or change </w:t>
      </w:r>
      <w:r w:rsidR="00844ADE" w:rsidRPr="008920F4">
        <w:rPr>
          <w:rStyle w:val="Hyperlink"/>
          <w:rFonts w:ascii="Times New Roman" w:hAnsi="Times New Roman" w:cs="Times New Roman"/>
          <w:color w:val="auto"/>
          <w:sz w:val="24"/>
          <w:szCs w:val="24"/>
          <w:u w:val="none"/>
        </w:rPr>
        <w:t xml:space="preserve">to your normal sense of smell or taste. </w:t>
      </w:r>
    </w:p>
    <w:p w14:paraId="20D839A1" w14:textId="16791E39" w:rsidR="00DA2B60" w:rsidRPr="008920F4" w:rsidRDefault="00DA2B60" w:rsidP="004E671E">
      <w:pPr>
        <w:pStyle w:val="NoSpacing"/>
        <w:numPr>
          <w:ilvl w:val="0"/>
          <w:numId w:val="24"/>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Individuals who are self-isolating</w:t>
      </w:r>
    </w:p>
    <w:p w14:paraId="3F892D53" w14:textId="46669465" w:rsidR="00DA2B60" w:rsidRPr="008920F4" w:rsidRDefault="00DA2B60" w:rsidP="004E671E">
      <w:pPr>
        <w:pStyle w:val="NoSpacing"/>
        <w:numPr>
          <w:ilvl w:val="0"/>
          <w:numId w:val="24"/>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Individuals who are extremely vu</w:t>
      </w:r>
      <w:r w:rsidR="0038798F" w:rsidRPr="008920F4">
        <w:rPr>
          <w:rStyle w:val="Hyperlink"/>
          <w:rFonts w:ascii="Times New Roman" w:hAnsi="Times New Roman" w:cs="Times New Roman"/>
          <w:color w:val="auto"/>
          <w:sz w:val="24"/>
          <w:szCs w:val="24"/>
          <w:u w:val="none"/>
        </w:rPr>
        <w:t xml:space="preserve">lnerable and shielding or in an </w:t>
      </w:r>
      <w:r w:rsidR="0015089C" w:rsidRPr="008920F4">
        <w:rPr>
          <w:rStyle w:val="Hyperlink"/>
          <w:rFonts w:ascii="Times New Roman" w:hAnsi="Times New Roman" w:cs="Times New Roman"/>
          <w:color w:val="auto"/>
          <w:sz w:val="24"/>
          <w:szCs w:val="24"/>
          <w:u w:val="none"/>
        </w:rPr>
        <w:t>at-risk</w:t>
      </w:r>
      <w:r w:rsidR="0038798F" w:rsidRPr="008920F4">
        <w:rPr>
          <w:rStyle w:val="Hyperlink"/>
          <w:rFonts w:ascii="Times New Roman" w:hAnsi="Times New Roman" w:cs="Times New Roman"/>
          <w:color w:val="auto"/>
          <w:sz w:val="24"/>
          <w:szCs w:val="24"/>
          <w:u w:val="none"/>
        </w:rPr>
        <w:t xml:space="preserve"> group should continue to minimise their contact with others</w:t>
      </w:r>
      <w:r w:rsidR="00403851" w:rsidRPr="008920F4">
        <w:rPr>
          <w:rStyle w:val="Hyperlink"/>
          <w:rFonts w:ascii="Times New Roman" w:hAnsi="Times New Roman" w:cs="Times New Roman"/>
          <w:color w:val="auto"/>
          <w:sz w:val="24"/>
          <w:szCs w:val="24"/>
          <w:u w:val="none"/>
        </w:rPr>
        <w:t xml:space="preserve"> </w:t>
      </w:r>
      <w:r w:rsidR="004C11D7" w:rsidRPr="008920F4">
        <w:rPr>
          <w:rStyle w:val="Hyperlink"/>
          <w:rFonts w:ascii="Times New Roman" w:hAnsi="Times New Roman" w:cs="Times New Roman"/>
          <w:color w:val="auto"/>
          <w:sz w:val="24"/>
          <w:szCs w:val="24"/>
          <w:u w:val="none"/>
        </w:rPr>
        <w:t>for their own safety</w:t>
      </w:r>
      <w:r w:rsidR="006D2E18" w:rsidRPr="008920F4">
        <w:rPr>
          <w:rStyle w:val="Hyperlink"/>
          <w:rFonts w:ascii="Times New Roman" w:hAnsi="Times New Roman" w:cs="Times New Roman"/>
          <w:color w:val="auto"/>
          <w:sz w:val="24"/>
          <w:szCs w:val="24"/>
          <w:u w:val="none"/>
        </w:rPr>
        <w:t xml:space="preserve">. </w:t>
      </w:r>
      <w:r w:rsidR="0015089C" w:rsidRPr="008920F4">
        <w:rPr>
          <w:rStyle w:val="Hyperlink"/>
          <w:rFonts w:ascii="Times New Roman" w:hAnsi="Times New Roman" w:cs="Times New Roman"/>
          <w:color w:val="auto"/>
          <w:sz w:val="24"/>
          <w:szCs w:val="24"/>
          <w:u w:val="none"/>
        </w:rPr>
        <w:t>However,</w:t>
      </w:r>
      <w:r w:rsidR="006D2E18" w:rsidRPr="008920F4">
        <w:rPr>
          <w:rStyle w:val="Hyperlink"/>
          <w:rFonts w:ascii="Times New Roman" w:hAnsi="Times New Roman" w:cs="Times New Roman"/>
          <w:color w:val="auto"/>
          <w:sz w:val="24"/>
          <w:szCs w:val="24"/>
          <w:u w:val="none"/>
        </w:rPr>
        <w:t xml:space="preserve"> </w:t>
      </w:r>
      <w:r w:rsidR="00403851" w:rsidRPr="008920F4">
        <w:rPr>
          <w:rStyle w:val="Hyperlink"/>
          <w:rFonts w:ascii="Times New Roman" w:hAnsi="Times New Roman" w:cs="Times New Roman"/>
          <w:color w:val="auto"/>
          <w:sz w:val="24"/>
          <w:szCs w:val="24"/>
          <w:u w:val="none"/>
        </w:rPr>
        <w:t>they may feel that for their own wellbeing it would be beneficial to att</w:t>
      </w:r>
      <w:r w:rsidR="00F23286" w:rsidRPr="008920F4">
        <w:rPr>
          <w:rStyle w:val="Hyperlink"/>
          <w:rFonts w:ascii="Times New Roman" w:hAnsi="Times New Roman" w:cs="Times New Roman"/>
          <w:color w:val="auto"/>
          <w:sz w:val="24"/>
          <w:szCs w:val="24"/>
          <w:u w:val="none"/>
        </w:rPr>
        <w:t>end</w:t>
      </w:r>
      <w:r w:rsidR="00FB6A42" w:rsidRPr="008920F4">
        <w:rPr>
          <w:rStyle w:val="Hyperlink"/>
          <w:rFonts w:ascii="Times New Roman" w:hAnsi="Times New Roman" w:cs="Times New Roman"/>
          <w:color w:val="auto"/>
          <w:sz w:val="24"/>
          <w:szCs w:val="24"/>
          <w:u w:val="none"/>
        </w:rPr>
        <w:t>.</w:t>
      </w:r>
      <w:r w:rsidR="0038798F" w:rsidRPr="008920F4">
        <w:rPr>
          <w:rStyle w:val="Hyperlink"/>
          <w:rFonts w:ascii="Times New Roman" w:hAnsi="Times New Roman" w:cs="Times New Roman"/>
          <w:color w:val="auto"/>
          <w:sz w:val="24"/>
          <w:szCs w:val="24"/>
          <w:u w:val="none"/>
        </w:rPr>
        <w:t xml:space="preserve"> </w:t>
      </w:r>
    </w:p>
    <w:p w14:paraId="72150CD8" w14:textId="77777777" w:rsidR="00593331" w:rsidRPr="00593331" w:rsidRDefault="002A73C4" w:rsidP="004E671E">
      <w:pPr>
        <w:pStyle w:val="NoSpacing"/>
        <w:numPr>
          <w:ilvl w:val="0"/>
          <w:numId w:val="24"/>
        </w:numPr>
        <w:jc w:val="both"/>
        <w:rPr>
          <w:rStyle w:val="Hyperlink"/>
          <w:rFonts w:ascii="Times New Roman" w:hAnsi="Times New Roman" w:cs="Times New Roman"/>
          <w:b/>
          <w:bCs/>
          <w:color w:val="auto"/>
          <w:sz w:val="24"/>
          <w:szCs w:val="24"/>
          <w:u w:val="none"/>
        </w:rPr>
      </w:pPr>
      <w:r w:rsidRPr="008920F4">
        <w:rPr>
          <w:rStyle w:val="Hyperlink"/>
          <w:rFonts w:ascii="Times New Roman" w:hAnsi="Times New Roman" w:cs="Times New Roman"/>
          <w:color w:val="auto"/>
          <w:sz w:val="24"/>
          <w:szCs w:val="24"/>
          <w:u w:val="none"/>
        </w:rPr>
        <w:t>If a</w:t>
      </w:r>
      <w:r w:rsidR="000757D6" w:rsidRPr="008920F4">
        <w:rPr>
          <w:rStyle w:val="Hyperlink"/>
          <w:rFonts w:ascii="Times New Roman" w:hAnsi="Times New Roman" w:cs="Times New Roman"/>
          <w:color w:val="auto"/>
          <w:sz w:val="24"/>
          <w:szCs w:val="24"/>
          <w:u w:val="none"/>
        </w:rPr>
        <w:t xml:space="preserve">nyone becomes unwell with symptoms of </w:t>
      </w:r>
      <w:r w:rsidRPr="008920F4">
        <w:rPr>
          <w:rStyle w:val="Hyperlink"/>
          <w:rFonts w:ascii="Times New Roman" w:hAnsi="Times New Roman" w:cs="Times New Roman"/>
          <w:color w:val="auto"/>
          <w:sz w:val="24"/>
          <w:szCs w:val="24"/>
          <w:u w:val="none"/>
        </w:rPr>
        <w:t xml:space="preserve">COVID-19 </w:t>
      </w:r>
      <w:r w:rsidR="000757D6" w:rsidRPr="008920F4">
        <w:rPr>
          <w:rStyle w:val="Hyperlink"/>
          <w:rFonts w:ascii="Times New Roman" w:hAnsi="Times New Roman" w:cs="Times New Roman"/>
          <w:color w:val="auto"/>
          <w:sz w:val="24"/>
          <w:szCs w:val="24"/>
          <w:u w:val="none"/>
        </w:rPr>
        <w:t>in the chapel</w:t>
      </w:r>
      <w:r w:rsidR="001E776C" w:rsidRPr="008920F4">
        <w:rPr>
          <w:rStyle w:val="Hyperlink"/>
          <w:rFonts w:ascii="Times New Roman" w:hAnsi="Times New Roman" w:cs="Times New Roman"/>
          <w:color w:val="auto"/>
          <w:sz w:val="24"/>
          <w:szCs w:val="24"/>
          <w:u w:val="none"/>
        </w:rPr>
        <w:t>, they shou</w:t>
      </w:r>
      <w:r w:rsidR="002965D3" w:rsidRPr="008920F4">
        <w:rPr>
          <w:rStyle w:val="Hyperlink"/>
          <w:rFonts w:ascii="Times New Roman" w:hAnsi="Times New Roman" w:cs="Times New Roman"/>
          <w:color w:val="auto"/>
          <w:sz w:val="24"/>
          <w:szCs w:val="24"/>
          <w:u w:val="none"/>
        </w:rPr>
        <w:t xml:space="preserve">ld </w:t>
      </w:r>
      <w:r w:rsidR="001E776C" w:rsidRPr="008920F4">
        <w:rPr>
          <w:rStyle w:val="Hyperlink"/>
          <w:rFonts w:ascii="Times New Roman" w:hAnsi="Times New Roman" w:cs="Times New Roman"/>
          <w:color w:val="auto"/>
          <w:sz w:val="24"/>
          <w:szCs w:val="24"/>
          <w:u w:val="none"/>
        </w:rPr>
        <w:t>be sent home and advised to follow the self-isolation guidance and to apply for a coronavirus test</w:t>
      </w:r>
      <w:r w:rsidR="00A560D7" w:rsidRPr="008920F4">
        <w:rPr>
          <w:rStyle w:val="Hyperlink"/>
          <w:rFonts w:ascii="Times New Roman" w:hAnsi="Times New Roman" w:cs="Times New Roman"/>
          <w:color w:val="auto"/>
          <w:sz w:val="24"/>
          <w:szCs w:val="24"/>
          <w:u w:val="none"/>
        </w:rPr>
        <w:t xml:space="preserve">. </w:t>
      </w:r>
    </w:p>
    <w:p w14:paraId="3AADD885" w14:textId="25C0D76C" w:rsidR="00FA10CA" w:rsidRPr="008920F4" w:rsidRDefault="00A560D7" w:rsidP="004E671E">
      <w:pPr>
        <w:pStyle w:val="NoSpacing"/>
        <w:numPr>
          <w:ilvl w:val="0"/>
          <w:numId w:val="24"/>
        </w:numPr>
        <w:jc w:val="both"/>
        <w:rPr>
          <w:rStyle w:val="Hyperlink"/>
          <w:rFonts w:ascii="Times New Roman" w:hAnsi="Times New Roman" w:cs="Times New Roman"/>
          <w:b/>
          <w:bCs/>
          <w:color w:val="auto"/>
          <w:sz w:val="24"/>
          <w:szCs w:val="24"/>
          <w:u w:val="none"/>
        </w:rPr>
      </w:pPr>
      <w:r w:rsidRPr="008920F4">
        <w:rPr>
          <w:rStyle w:val="Hyperlink"/>
          <w:rFonts w:ascii="Times New Roman" w:hAnsi="Times New Roman" w:cs="Times New Roman"/>
          <w:color w:val="auto"/>
          <w:sz w:val="24"/>
          <w:szCs w:val="24"/>
          <w:u w:val="none"/>
        </w:rPr>
        <w:t xml:space="preserve">Other people who may have been in contact with the person who has become </w:t>
      </w:r>
      <w:proofErr w:type="gramStart"/>
      <w:r w:rsidRPr="008920F4">
        <w:rPr>
          <w:rStyle w:val="Hyperlink"/>
          <w:rFonts w:ascii="Times New Roman" w:hAnsi="Times New Roman" w:cs="Times New Roman"/>
          <w:color w:val="auto"/>
          <w:sz w:val="24"/>
          <w:szCs w:val="24"/>
          <w:u w:val="none"/>
        </w:rPr>
        <w:t xml:space="preserve">unwell </w:t>
      </w:r>
      <w:r w:rsidR="002A73C4" w:rsidRPr="008920F4">
        <w:rPr>
          <w:rStyle w:val="Hyperlink"/>
          <w:rFonts w:ascii="Times New Roman" w:hAnsi="Times New Roman" w:cs="Times New Roman"/>
          <w:color w:val="auto"/>
          <w:sz w:val="24"/>
          <w:szCs w:val="24"/>
          <w:u w:val="none"/>
        </w:rPr>
        <w:t xml:space="preserve"> </w:t>
      </w:r>
      <w:r w:rsidR="00AF07A9" w:rsidRPr="008920F4">
        <w:rPr>
          <w:rStyle w:val="Hyperlink"/>
          <w:rFonts w:ascii="Times New Roman" w:hAnsi="Times New Roman" w:cs="Times New Roman"/>
          <w:color w:val="auto"/>
          <w:sz w:val="24"/>
          <w:szCs w:val="24"/>
          <w:u w:val="none"/>
        </w:rPr>
        <w:t>should</w:t>
      </w:r>
      <w:proofErr w:type="gramEnd"/>
      <w:r w:rsidR="00AF07A9" w:rsidRPr="008920F4">
        <w:rPr>
          <w:rStyle w:val="Hyperlink"/>
          <w:rFonts w:ascii="Times New Roman" w:hAnsi="Times New Roman" w:cs="Times New Roman"/>
          <w:color w:val="auto"/>
          <w:sz w:val="24"/>
          <w:szCs w:val="24"/>
          <w:u w:val="none"/>
        </w:rPr>
        <w:t xml:space="preserve"> wash their hands </w:t>
      </w:r>
      <w:r w:rsidR="003051D2" w:rsidRPr="008920F4">
        <w:rPr>
          <w:rStyle w:val="Hyperlink"/>
          <w:rFonts w:ascii="Times New Roman" w:hAnsi="Times New Roman" w:cs="Times New Roman"/>
          <w:color w:val="auto"/>
          <w:sz w:val="24"/>
          <w:szCs w:val="24"/>
          <w:u w:val="none"/>
        </w:rPr>
        <w:t xml:space="preserve">thoroughly after the interaction, but they do not need to take any other specific action unless they develop symptoms themselves. </w:t>
      </w:r>
      <w:r w:rsidR="0025740F" w:rsidRPr="008920F4">
        <w:rPr>
          <w:rStyle w:val="Hyperlink"/>
          <w:rFonts w:ascii="Times New Roman" w:hAnsi="Times New Roman" w:cs="Times New Roman"/>
          <w:color w:val="auto"/>
          <w:sz w:val="24"/>
          <w:szCs w:val="24"/>
          <w:u w:val="none"/>
        </w:rPr>
        <w:t xml:space="preserve">If they develop </w:t>
      </w:r>
      <w:r w:rsidR="00490A49" w:rsidRPr="008920F4">
        <w:rPr>
          <w:rStyle w:val="Hyperlink"/>
          <w:rFonts w:ascii="Times New Roman" w:hAnsi="Times New Roman" w:cs="Times New Roman"/>
          <w:color w:val="auto"/>
          <w:sz w:val="24"/>
          <w:szCs w:val="24"/>
          <w:u w:val="none"/>
        </w:rPr>
        <w:t>symptoms,</w:t>
      </w:r>
      <w:r w:rsidR="0025740F" w:rsidRPr="008920F4">
        <w:rPr>
          <w:rStyle w:val="Hyperlink"/>
          <w:rFonts w:ascii="Times New Roman" w:hAnsi="Times New Roman" w:cs="Times New Roman"/>
          <w:color w:val="auto"/>
          <w:sz w:val="24"/>
          <w:szCs w:val="24"/>
          <w:u w:val="none"/>
        </w:rPr>
        <w:t xml:space="preserve"> they should follow the </w:t>
      </w:r>
      <w:r w:rsidR="00490A49" w:rsidRPr="008920F4">
        <w:rPr>
          <w:rStyle w:val="Hyperlink"/>
          <w:rFonts w:ascii="Times New Roman" w:hAnsi="Times New Roman" w:cs="Times New Roman"/>
          <w:color w:val="auto"/>
          <w:sz w:val="24"/>
          <w:szCs w:val="24"/>
          <w:u w:val="none"/>
        </w:rPr>
        <w:t>self-isolation</w:t>
      </w:r>
      <w:r w:rsidR="0025740F" w:rsidRPr="008920F4">
        <w:rPr>
          <w:rStyle w:val="Hyperlink"/>
          <w:rFonts w:ascii="Times New Roman" w:hAnsi="Times New Roman" w:cs="Times New Roman"/>
          <w:color w:val="auto"/>
          <w:sz w:val="24"/>
          <w:szCs w:val="24"/>
          <w:u w:val="none"/>
        </w:rPr>
        <w:t xml:space="preserve"> </w:t>
      </w:r>
      <w:r w:rsidR="00955CA7" w:rsidRPr="008920F4">
        <w:rPr>
          <w:rStyle w:val="Hyperlink"/>
          <w:rFonts w:ascii="Times New Roman" w:hAnsi="Times New Roman" w:cs="Times New Roman"/>
          <w:color w:val="auto"/>
          <w:sz w:val="24"/>
          <w:szCs w:val="24"/>
          <w:u w:val="none"/>
        </w:rPr>
        <w:t xml:space="preserve">guidance and apply for a coronavirus test. </w:t>
      </w:r>
    </w:p>
    <w:p w14:paraId="4F494631" w14:textId="1F422797" w:rsidR="00955CA7" w:rsidRPr="008920F4" w:rsidRDefault="00955CA7" w:rsidP="00593331">
      <w:pPr>
        <w:pStyle w:val="NoSpacing"/>
        <w:numPr>
          <w:ilvl w:val="0"/>
          <w:numId w:val="24"/>
        </w:numPr>
        <w:jc w:val="both"/>
        <w:rPr>
          <w:rStyle w:val="Hyperlink"/>
          <w:rFonts w:ascii="Times New Roman" w:hAnsi="Times New Roman" w:cs="Times New Roman"/>
          <w:b/>
          <w:bCs/>
          <w:color w:val="auto"/>
          <w:sz w:val="24"/>
          <w:szCs w:val="24"/>
          <w:u w:val="none"/>
        </w:rPr>
      </w:pPr>
      <w:r w:rsidRPr="008920F4">
        <w:rPr>
          <w:rStyle w:val="Hyperlink"/>
          <w:rFonts w:ascii="Times New Roman" w:hAnsi="Times New Roman" w:cs="Times New Roman"/>
          <w:color w:val="auto"/>
          <w:sz w:val="24"/>
          <w:szCs w:val="24"/>
          <w:u w:val="none"/>
        </w:rPr>
        <w:t>The are</w:t>
      </w:r>
      <w:r w:rsidR="002965D3" w:rsidRPr="008920F4">
        <w:rPr>
          <w:rStyle w:val="Hyperlink"/>
          <w:rFonts w:ascii="Times New Roman" w:hAnsi="Times New Roman" w:cs="Times New Roman"/>
          <w:color w:val="auto"/>
          <w:sz w:val="24"/>
          <w:szCs w:val="24"/>
          <w:u w:val="none"/>
        </w:rPr>
        <w:t xml:space="preserve">as used by these individuals should be thoroughly cleaned according to the guidance noted above. </w:t>
      </w:r>
    </w:p>
    <w:p w14:paraId="33B949DE" w14:textId="77777777" w:rsidR="002965D3" w:rsidRPr="008920F4" w:rsidRDefault="002965D3" w:rsidP="008920F4">
      <w:pPr>
        <w:pStyle w:val="NoSpacing"/>
        <w:jc w:val="both"/>
        <w:rPr>
          <w:rFonts w:ascii="Times New Roman" w:hAnsi="Times New Roman" w:cs="Times New Roman"/>
          <w:b/>
          <w:bCs/>
          <w:sz w:val="24"/>
          <w:szCs w:val="24"/>
        </w:rPr>
      </w:pPr>
    </w:p>
    <w:p w14:paraId="7A6C2066" w14:textId="48D9A57E" w:rsidR="0070337A" w:rsidRPr="00CA4C2D" w:rsidRDefault="00B0267A" w:rsidP="00CA4C2D">
      <w:pPr>
        <w:pStyle w:val="NoSpacing"/>
        <w:numPr>
          <w:ilvl w:val="0"/>
          <w:numId w:val="20"/>
        </w:numPr>
        <w:jc w:val="center"/>
        <w:rPr>
          <w:rStyle w:val="Hyperlink"/>
          <w:rFonts w:ascii="Times New Roman" w:hAnsi="Times New Roman" w:cs="Times New Roman"/>
          <w:b/>
          <w:bCs/>
          <w:color w:val="auto"/>
          <w:sz w:val="28"/>
          <w:szCs w:val="28"/>
          <w:u w:val="none"/>
        </w:rPr>
      </w:pPr>
      <w:r w:rsidRPr="00CA4C2D">
        <w:rPr>
          <w:rStyle w:val="Hyperlink"/>
          <w:rFonts w:ascii="Times New Roman" w:hAnsi="Times New Roman" w:cs="Times New Roman"/>
          <w:b/>
          <w:bCs/>
          <w:color w:val="auto"/>
          <w:sz w:val="28"/>
          <w:szCs w:val="28"/>
          <w:u w:val="none"/>
        </w:rPr>
        <w:t>RISK ASSESSMENT</w:t>
      </w:r>
    </w:p>
    <w:p w14:paraId="265ED5D7" w14:textId="77777777" w:rsidR="00BB396D" w:rsidRDefault="00BB396D" w:rsidP="008920F4">
      <w:pPr>
        <w:pStyle w:val="NoSpacing"/>
        <w:jc w:val="both"/>
        <w:rPr>
          <w:rStyle w:val="Hyperlink"/>
          <w:rFonts w:ascii="Times New Roman" w:hAnsi="Times New Roman" w:cs="Times New Roman"/>
          <w:color w:val="auto"/>
          <w:sz w:val="24"/>
          <w:szCs w:val="24"/>
          <w:u w:val="none"/>
        </w:rPr>
      </w:pPr>
    </w:p>
    <w:p w14:paraId="485DF64D" w14:textId="5CE3B335" w:rsidR="0070337A" w:rsidRDefault="0070337A"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There are five stages in a risk assessment</w:t>
      </w:r>
      <w:r w:rsidR="009E5715" w:rsidRPr="008920F4">
        <w:rPr>
          <w:rStyle w:val="Hyperlink"/>
          <w:rFonts w:ascii="Times New Roman" w:hAnsi="Times New Roman" w:cs="Times New Roman"/>
          <w:color w:val="auto"/>
          <w:sz w:val="24"/>
          <w:szCs w:val="24"/>
          <w:u w:val="none"/>
        </w:rPr>
        <w:t>.</w:t>
      </w:r>
      <w:r w:rsidRPr="008920F4">
        <w:rPr>
          <w:rStyle w:val="Hyperlink"/>
          <w:rFonts w:ascii="Times New Roman" w:hAnsi="Times New Roman" w:cs="Times New Roman"/>
          <w:color w:val="auto"/>
          <w:sz w:val="24"/>
          <w:szCs w:val="24"/>
          <w:u w:val="none"/>
        </w:rPr>
        <w:t xml:space="preserve"> </w:t>
      </w:r>
      <w:r w:rsidR="009E5715" w:rsidRPr="008920F4">
        <w:rPr>
          <w:rStyle w:val="Hyperlink"/>
          <w:rFonts w:ascii="Times New Roman" w:hAnsi="Times New Roman" w:cs="Times New Roman"/>
          <w:color w:val="auto"/>
          <w:sz w:val="24"/>
          <w:szCs w:val="24"/>
          <w:u w:val="none"/>
        </w:rPr>
        <w:t>T</w:t>
      </w:r>
      <w:r w:rsidRPr="008920F4">
        <w:rPr>
          <w:rStyle w:val="Hyperlink"/>
          <w:rFonts w:ascii="Times New Roman" w:hAnsi="Times New Roman" w:cs="Times New Roman"/>
          <w:color w:val="auto"/>
          <w:sz w:val="24"/>
          <w:szCs w:val="24"/>
          <w:u w:val="none"/>
        </w:rPr>
        <w:t>hese are</w:t>
      </w:r>
      <w:r w:rsidR="009E5715" w:rsidRPr="008920F4">
        <w:rPr>
          <w:rStyle w:val="Hyperlink"/>
          <w:rFonts w:ascii="Times New Roman" w:hAnsi="Times New Roman" w:cs="Times New Roman"/>
          <w:color w:val="auto"/>
          <w:sz w:val="24"/>
          <w:szCs w:val="24"/>
          <w:u w:val="none"/>
        </w:rPr>
        <w:t>:</w:t>
      </w:r>
    </w:p>
    <w:p w14:paraId="58EED163" w14:textId="77777777" w:rsidR="00BB396D" w:rsidRPr="008920F4" w:rsidRDefault="00BB396D" w:rsidP="008920F4">
      <w:pPr>
        <w:pStyle w:val="NoSpacing"/>
        <w:jc w:val="both"/>
        <w:rPr>
          <w:rStyle w:val="Hyperlink"/>
          <w:rFonts w:ascii="Times New Roman" w:hAnsi="Times New Roman" w:cs="Times New Roman"/>
          <w:color w:val="auto"/>
          <w:sz w:val="24"/>
          <w:szCs w:val="24"/>
          <w:u w:val="none"/>
        </w:rPr>
      </w:pPr>
    </w:p>
    <w:p w14:paraId="044CDD65" w14:textId="0E2DEB18" w:rsidR="00100EC8" w:rsidRPr="008920F4" w:rsidRDefault="0070337A" w:rsidP="00CA4C2D">
      <w:pPr>
        <w:pStyle w:val="NoSpacing"/>
        <w:numPr>
          <w:ilvl w:val="0"/>
          <w:numId w:val="25"/>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Identify the risks that have a potential to do harm</w:t>
      </w:r>
      <w:r w:rsidR="00392A90" w:rsidRPr="008920F4">
        <w:rPr>
          <w:rStyle w:val="Hyperlink"/>
          <w:rFonts w:ascii="Times New Roman" w:hAnsi="Times New Roman" w:cs="Times New Roman"/>
          <w:color w:val="auto"/>
          <w:sz w:val="24"/>
          <w:szCs w:val="24"/>
          <w:u w:val="none"/>
        </w:rPr>
        <w:t>.</w:t>
      </w:r>
    </w:p>
    <w:p w14:paraId="39C12D6F" w14:textId="12A0C20D" w:rsidR="0070337A" w:rsidRPr="008920F4" w:rsidRDefault="0070337A" w:rsidP="00CA4C2D">
      <w:pPr>
        <w:pStyle w:val="NoSpacing"/>
        <w:numPr>
          <w:ilvl w:val="0"/>
          <w:numId w:val="25"/>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Identify who can be hurt and why</w:t>
      </w:r>
      <w:r w:rsidR="00392A90" w:rsidRPr="008920F4">
        <w:rPr>
          <w:rStyle w:val="Hyperlink"/>
          <w:rFonts w:ascii="Times New Roman" w:hAnsi="Times New Roman" w:cs="Times New Roman"/>
          <w:color w:val="auto"/>
          <w:sz w:val="24"/>
          <w:szCs w:val="24"/>
          <w:u w:val="none"/>
        </w:rPr>
        <w:t>.</w:t>
      </w:r>
    </w:p>
    <w:p w14:paraId="5176F466" w14:textId="3E1E7052" w:rsidR="0070337A" w:rsidRPr="008920F4" w:rsidRDefault="0070337A" w:rsidP="00CA4C2D">
      <w:pPr>
        <w:pStyle w:val="NoSpacing"/>
        <w:numPr>
          <w:ilvl w:val="0"/>
          <w:numId w:val="25"/>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Determine appropriate ways to eliminate or control the risk.</w:t>
      </w:r>
    </w:p>
    <w:p w14:paraId="4FEA8D94" w14:textId="30C7DA73" w:rsidR="0070337A" w:rsidRPr="008920F4" w:rsidRDefault="0070337A" w:rsidP="00CA4C2D">
      <w:pPr>
        <w:pStyle w:val="NoSpacing"/>
        <w:numPr>
          <w:ilvl w:val="0"/>
          <w:numId w:val="25"/>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Record your findings</w:t>
      </w:r>
      <w:r w:rsidR="005E6CAC" w:rsidRPr="008920F4">
        <w:rPr>
          <w:rStyle w:val="Hyperlink"/>
          <w:rFonts w:ascii="Times New Roman" w:hAnsi="Times New Roman" w:cs="Times New Roman"/>
          <w:color w:val="auto"/>
          <w:sz w:val="24"/>
          <w:szCs w:val="24"/>
          <w:u w:val="none"/>
        </w:rPr>
        <w:t>.</w:t>
      </w:r>
    </w:p>
    <w:p w14:paraId="31F55AEA" w14:textId="026ED84E" w:rsidR="0070337A" w:rsidRPr="008920F4" w:rsidRDefault="0070337A" w:rsidP="00CA4C2D">
      <w:pPr>
        <w:pStyle w:val="NoSpacing"/>
        <w:numPr>
          <w:ilvl w:val="0"/>
          <w:numId w:val="25"/>
        </w:numPr>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Review and update as required.</w:t>
      </w:r>
    </w:p>
    <w:p w14:paraId="7E1450F6" w14:textId="77777777" w:rsidR="00CA4C2D" w:rsidRDefault="00CA4C2D" w:rsidP="008920F4">
      <w:pPr>
        <w:pStyle w:val="NoSpacing"/>
        <w:jc w:val="both"/>
        <w:rPr>
          <w:rStyle w:val="Hyperlink"/>
          <w:rFonts w:ascii="Times New Roman" w:hAnsi="Times New Roman" w:cs="Times New Roman"/>
          <w:color w:val="auto"/>
          <w:sz w:val="24"/>
          <w:szCs w:val="24"/>
          <w:u w:val="none"/>
        </w:rPr>
      </w:pPr>
    </w:p>
    <w:p w14:paraId="35DDF20B" w14:textId="5D8CCFFF" w:rsidR="0070337A" w:rsidRPr="008920F4" w:rsidRDefault="001400C9"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Deacons and trustees</w:t>
      </w:r>
      <w:r w:rsidR="00835DA3" w:rsidRPr="008920F4">
        <w:rPr>
          <w:rStyle w:val="Hyperlink"/>
          <w:rFonts w:ascii="Times New Roman" w:hAnsi="Times New Roman" w:cs="Times New Roman"/>
          <w:color w:val="auto"/>
          <w:sz w:val="24"/>
          <w:szCs w:val="24"/>
          <w:u w:val="none"/>
        </w:rPr>
        <w:t xml:space="preserve"> have a duty of care to protect people from harm. This includes taking all reasonable steps </w:t>
      </w:r>
      <w:r w:rsidR="00423B6B" w:rsidRPr="008920F4">
        <w:rPr>
          <w:rStyle w:val="Hyperlink"/>
          <w:rFonts w:ascii="Times New Roman" w:hAnsi="Times New Roman" w:cs="Times New Roman"/>
          <w:color w:val="auto"/>
          <w:sz w:val="24"/>
          <w:szCs w:val="24"/>
          <w:u w:val="none"/>
        </w:rPr>
        <w:t xml:space="preserve">to reduce the risk of spreading COVID-19 to those who </w:t>
      </w:r>
      <w:r w:rsidR="00D44AD4" w:rsidRPr="008920F4">
        <w:rPr>
          <w:rStyle w:val="Hyperlink"/>
          <w:rFonts w:ascii="Times New Roman" w:hAnsi="Times New Roman" w:cs="Times New Roman"/>
          <w:color w:val="auto"/>
          <w:sz w:val="24"/>
          <w:szCs w:val="24"/>
          <w:u w:val="none"/>
        </w:rPr>
        <w:t>use</w:t>
      </w:r>
      <w:r w:rsidR="00423B6B" w:rsidRPr="008920F4">
        <w:rPr>
          <w:rStyle w:val="Hyperlink"/>
          <w:rFonts w:ascii="Times New Roman" w:hAnsi="Times New Roman" w:cs="Times New Roman"/>
          <w:color w:val="auto"/>
          <w:sz w:val="24"/>
          <w:szCs w:val="24"/>
          <w:u w:val="none"/>
        </w:rPr>
        <w:t xml:space="preserve"> the building. This is called a risk assessment and it will help you manage the risk. </w:t>
      </w:r>
    </w:p>
    <w:p w14:paraId="0D170E23" w14:textId="77777777" w:rsidR="00CA4C2D" w:rsidRDefault="00CA4C2D" w:rsidP="008920F4">
      <w:pPr>
        <w:pStyle w:val="NoSpacing"/>
        <w:jc w:val="both"/>
        <w:rPr>
          <w:rStyle w:val="Hyperlink"/>
          <w:rFonts w:ascii="Times New Roman" w:hAnsi="Times New Roman" w:cs="Times New Roman"/>
          <w:color w:val="auto"/>
          <w:sz w:val="24"/>
          <w:szCs w:val="24"/>
          <w:u w:val="none"/>
        </w:rPr>
      </w:pPr>
    </w:p>
    <w:p w14:paraId="145438BD" w14:textId="27E88DB7" w:rsidR="0070337A" w:rsidRPr="008920F4" w:rsidRDefault="00CA4C2D" w:rsidP="008920F4">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Attached</w:t>
      </w:r>
      <w:r w:rsidR="0070337A" w:rsidRPr="008920F4">
        <w:rPr>
          <w:rStyle w:val="Hyperlink"/>
          <w:rFonts w:ascii="Times New Roman" w:hAnsi="Times New Roman" w:cs="Times New Roman"/>
          <w:color w:val="auto"/>
          <w:sz w:val="24"/>
          <w:szCs w:val="24"/>
          <w:u w:val="none"/>
        </w:rPr>
        <w:t xml:space="preserve"> </w:t>
      </w:r>
      <w:r w:rsidR="00A73CC2" w:rsidRPr="008920F4">
        <w:rPr>
          <w:rStyle w:val="Hyperlink"/>
          <w:rFonts w:ascii="Times New Roman" w:hAnsi="Times New Roman" w:cs="Times New Roman"/>
          <w:color w:val="auto"/>
          <w:sz w:val="24"/>
          <w:szCs w:val="24"/>
          <w:u w:val="none"/>
        </w:rPr>
        <w:t xml:space="preserve">are two examples of </w:t>
      </w:r>
      <w:r w:rsidR="0070337A" w:rsidRPr="008920F4">
        <w:rPr>
          <w:rStyle w:val="Hyperlink"/>
          <w:rFonts w:ascii="Times New Roman" w:hAnsi="Times New Roman" w:cs="Times New Roman"/>
          <w:color w:val="auto"/>
          <w:sz w:val="24"/>
          <w:szCs w:val="24"/>
          <w:u w:val="none"/>
        </w:rPr>
        <w:t xml:space="preserve">a typical risk assessment in relation to the reopening for </w:t>
      </w:r>
      <w:r w:rsidR="003C7F1A" w:rsidRPr="008920F4">
        <w:rPr>
          <w:rStyle w:val="Hyperlink"/>
          <w:rFonts w:ascii="Times New Roman" w:hAnsi="Times New Roman" w:cs="Times New Roman"/>
          <w:color w:val="auto"/>
          <w:sz w:val="24"/>
          <w:szCs w:val="24"/>
          <w:u w:val="none"/>
        </w:rPr>
        <w:t>Services</w:t>
      </w:r>
      <w:r w:rsidR="00E1474E" w:rsidRPr="008920F4">
        <w:rPr>
          <w:rStyle w:val="Hyperlink"/>
          <w:rFonts w:ascii="Times New Roman" w:hAnsi="Times New Roman" w:cs="Times New Roman"/>
          <w:color w:val="auto"/>
          <w:sz w:val="24"/>
          <w:szCs w:val="24"/>
          <w:u w:val="none"/>
        </w:rPr>
        <w:t>.</w:t>
      </w:r>
      <w:r w:rsidR="00C12FE0" w:rsidRPr="008920F4">
        <w:rPr>
          <w:rStyle w:val="Hyperlink"/>
          <w:rFonts w:ascii="Times New Roman" w:hAnsi="Times New Roman" w:cs="Times New Roman"/>
          <w:color w:val="auto"/>
          <w:sz w:val="24"/>
          <w:szCs w:val="24"/>
          <w:u w:val="none"/>
        </w:rPr>
        <w:t xml:space="preserve"> </w:t>
      </w:r>
    </w:p>
    <w:p w14:paraId="26537D93" w14:textId="77777777" w:rsidR="00CA4C2D" w:rsidRDefault="00CA4C2D" w:rsidP="008920F4">
      <w:pPr>
        <w:pStyle w:val="NoSpacing"/>
        <w:jc w:val="both"/>
        <w:rPr>
          <w:rStyle w:val="Hyperlink"/>
          <w:rFonts w:ascii="Times New Roman" w:hAnsi="Times New Roman" w:cs="Times New Roman"/>
          <w:color w:val="auto"/>
          <w:sz w:val="24"/>
          <w:szCs w:val="24"/>
          <w:u w:val="none"/>
        </w:rPr>
      </w:pPr>
    </w:p>
    <w:p w14:paraId="70549657" w14:textId="1F915AC2" w:rsidR="00563F3A" w:rsidRPr="008920F4" w:rsidRDefault="00563F3A"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A fu</w:t>
      </w:r>
      <w:r w:rsidR="001453EC" w:rsidRPr="008920F4">
        <w:rPr>
          <w:rStyle w:val="Hyperlink"/>
          <w:rFonts w:ascii="Times New Roman" w:hAnsi="Times New Roman" w:cs="Times New Roman"/>
          <w:color w:val="auto"/>
          <w:sz w:val="24"/>
          <w:szCs w:val="24"/>
          <w:u w:val="none"/>
        </w:rPr>
        <w:t>r</w:t>
      </w:r>
      <w:r w:rsidRPr="008920F4">
        <w:rPr>
          <w:rStyle w:val="Hyperlink"/>
          <w:rFonts w:ascii="Times New Roman" w:hAnsi="Times New Roman" w:cs="Times New Roman"/>
          <w:color w:val="auto"/>
          <w:sz w:val="24"/>
          <w:szCs w:val="24"/>
          <w:u w:val="none"/>
        </w:rPr>
        <w:t xml:space="preserve">ther risk assessment template is available from the HSE website: </w:t>
      </w:r>
      <w:proofErr w:type="gramStart"/>
      <w:r w:rsidRPr="008920F4">
        <w:rPr>
          <w:rStyle w:val="Hyperlink"/>
          <w:rFonts w:ascii="Times New Roman" w:hAnsi="Times New Roman" w:cs="Times New Roman"/>
          <w:color w:val="auto"/>
          <w:sz w:val="24"/>
          <w:szCs w:val="24"/>
          <w:u w:val="none"/>
        </w:rPr>
        <w:t>https://www.hse.gov.uk/simple-health-safety/risk/risk-assessment-template-and-examples.htm</w:t>
      </w:r>
      <w:proofErr w:type="gramEnd"/>
    </w:p>
    <w:p w14:paraId="6E9F953A" w14:textId="7B2CB81F" w:rsidR="00B0267A" w:rsidRPr="008920F4" w:rsidRDefault="00B0267A" w:rsidP="008920F4">
      <w:pPr>
        <w:pStyle w:val="NoSpacing"/>
        <w:jc w:val="both"/>
        <w:rPr>
          <w:rStyle w:val="Hyperlink"/>
          <w:rFonts w:ascii="Times New Roman" w:hAnsi="Times New Roman" w:cs="Times New Roman"/>
          <w:color w:val="auto"/>
          <w:sz w:val="24"/>
          <w:szCs w:val="24"/>
          <w:u w:val="none"/>
        </w:rPr>
      </w:pPr>
    </w:p>
    <w:p w14:paraId="7DA06662" w14:textId="2B19E854" w:rsidR="00B0267A" w:rsidRDefault="00E1474E"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t>Example 1:</w:t>
      </w:r>
      <w:r w:rsidR="00CA4C2D">
        <w:rPr>
          <w:rStyle w:val="Hyperlink"/>
          <w:rFonts w:ascii="Times New Roman" w:hAnsi="Times New Roman" w:cs="Times New Roman"/>
          <w:color w:val="auto"/>
          <w:sz w:val="24"/>
          <w:szCs w:val="24"/>
          <w:u w:val="none"/>
        </w:rPr>
        <w:t xml:space="preserve"> Pages </w:t>
      </w:r>
      <w:r w:rsidR="004C6CF5">
        <w:rPr>
          <w:rStyle w:val="Hyperlink"/>
          <w:rFonts w:ascii="Times New Roman" w:hAnsi="Times New Roman" w:cs="Times New Roman"/>
          <w:color w:val="auto"/>
          <w:sz w:val="24"/>
          <w:szCs w:val="24"/>
          <w:u w:val="none"/>
        </w:rPr>
        <w:t>6-9</w:t>
      </w:r>
    </w:p>
    <w:p w14:paraId="6161F261" w14:textId="059C656F" w:rsidR="00DD202A" w:rsidRDefault="00DD202A" w:rsidP="008920F4">
      <w:pPr>
        <w:pStyle w:val="NoSpacing"/>
        <w:jc w:val="both"/>
        <w:rPr>
          <w:rStyle w:val="Hyperlink"/>
          <w:rFonts w:ascii="Times New Roman" w:hAnsi="Times New Roman" w:cs="Times New Roman"/>
          <w:color w:val="auto"/>
          <w:sz w:val="24"/>
          <w:szCs w:val="24"/>
          <w:u w:val="none"/>
        </w:rPr>
      </w:pPr>
    </w:p>
    <w:p w14:paraId="5BEBFFE8" w14:textId="6486F18B" w:rsidR="00DD202A" w:rsidRPr="008920F4" w:rsidRDefault="00DD202A" w:rsidP="008920F4">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Example 2: Pages</w:t>
      </w:r>
      <w:r w:rsidR="004C6CF5">
        <w:rPr>
          <w:rStyle w:val="Hyperlink"/>
          <w:rFonts w:ascii="Times New Roman" w:hAnsi="Times New Roman" w:cs="Times New Roman"/>
          <w:color w:val="auto"/>
          <w:sz w:val="24"/>
          <w:szCs w:val="24"/>
          <w:u w:val="none"/>
        </w:rPr>
        <w:t xml:space="preserve"> 10-11</w:t>
      </w:r>
    </w:p>
    <w:p w14:paraId="1A876E80" w14:textId="11A1AFFD" w:rsidR="00161EB0" w:rsidRPr="008920F4" w:rsidRDefault="00161EB0" w:rsidP="008920F4">
      <w:pPr>
        <w:pStyle w:val="NoSpacing"/>
        <w:jc w:val="both"/>
        <w:rPr>
          <w:rStyle w:val="Hyperlink"/>
          <w:rFonts w:ascii="Times New Roman" w:hAnsi="Times New Roman" w:cs="Times New Roman"/>
          <w:color w:val="auto"/>
          <w:sz w:val="24"/>
          <w:szCs w:val="24"/>
          <w:u w:val="none"/>
        </w:rPr>
      </w:pPr>
      <w:r w:rsidRPr="008920F4">
        <w:rPr>
          <w:rStyle w:val="Hyperlink"/>
          <w:rFonts w:ascii="Times New Roman" w:hAnsi="Times New Roman" w:cs="Times New Roman"/>
          <w:color w:val="auto"/>
          <w:sz w:val="24"/>
          <w:szCs w:val="24"/>
          <w:u w:val="none"/>
        </w:rPr>
        <w:br w:type="page"/>
      </w:r>
    </w:p>
    <w:p w14:paraId="30A37670" w14:textId="11A1AFFD" w:rsidR="00161EB0" w:rsidRPr="008920F4" w:rsidRDefault="00161EB0" w:rsidP="008920F4">
      <w:pPr>
        <w:pStyle w:val="NoSpacing"/>
        <w:jc w:val="both"/>
        <w:rPr>
          <w:rStyle w:val="Hyperlink"/>
          <w:rFonts w:ascii="Times New Roman" w:hAnsi="Times New Roman" w:cs="Times New Roman"/>
          <w:color w:val="auto"/>
          <w:sz w:val="24"/>
          <w:szCs w:val="24"/>
          <w:u w:val="none"/>
        </w:rPr>
        <w:sectPr w:rsidR="00161EB0" w:rsidRPr="008920F4" w:rsidSect="008B6416">
          <w:headerReference w:type="default" r:id="rId23"/>
          <w:footerReference w:type="default" r:id="rId24"/>
          <w:type w:val="continuous"/>
          <w:pgSz w:w="11906" w:h="16838"/>
          <w:pgMar w:top="720" w:right="720" w:bottom="720" w:left="720" w:header="708" w:footer="708" w:gutter="0"/>
          <w:cols w:space="708"/>
          <w:titlePg/>
          <w:docGrid w:linePitch="360"/>
        </w:sectPr>
      </w:pPr>
    </w:p>
    <w:tbl>
      <w:tblPr>
        <w:tblStyle w:val="TableGrid"/>
        <w:tblW w:w="0" w:type="auto"/>
        <w:tblLook w:val="04A0" w:firstRow="1" w:lastRow="0" w:firstColumn="1" w:lastColumn="0" w:noHBand="0" w:noVBand="1"/>
      </w:tblPr>
      <w:tblGrid>
        <w:gridCol w:w="6974"/>
        <w:gridCol w:w="6974"/>
      </w:tblGrid>
      <w:tr w:rsidR="00FA10CA" w:rsidRPr="008920F4" w14:paraId="08FF30EA" w14:textId="05C735EB" w:rsidTr="005034A9">
        <w:trPr>
          <w:trHeight w:val="485"/>
        </w:trPr>
        <w:tc>
          <w:tcPr>
            <w:tcW w:w="6974" w:type="dxa"/>
          </w:tcPr>
          <w:p w14:paraId="72538416" w14:textId="6142919A" w:rsidR="00FA10CA" w:rsidRPr="008920F4" w:rsidRDefault="00FA10CA"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lastRenderedPageBreak/>
              <w:t xml:space="preserve">Assessment undertaken by </w:t>
            </w:r>
          </w:p>
        </w:tc>
        <w:tc>
          <w:tcPr>
            <w:tcW w:w="6974" w:type="dxa"/>
          </w:tcPr>
          <w:p w14:paraId="466C31EA" w14:textId="51D8B981" w:rsidR="00FA10CA" w:rsidRPr="008920F4" w:rsidRDefault="00FA10CA"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 xml:space="preserve">Name of Church </w:t>
            </w:r>
            <w:r w:rsidRPr="008920F4">
              <w:rPr>
                <w:rFonts w:ascii="Times New Roman" w:hAnsi="Times New Roman" w:cs="Times New Roman"/>
                <w:sz w:val="24"/>
                <w:szCs w:val="24"/>
              </w:rPr>
              <w:t xml:space="preserve"> </w:t>
            </w:r>
          </w:p>
        </w:tc>
      </w:tr>
      <w:tr w:rsidR="00FA10CA" w:rsidRPr="008920F4" w14:paraId="7BFD0D1A" w14:textId="3FC3CB07" w:rsidTr="005034A9">
        <w:trPr>
          <w:trHeight w:val="1060"/>
        </w:trPr>
        <w:tc>
          <w:tcPr>
            <w:tcW w:w="6974" w:type="dxa"/>
            <w:tcBorders>
              <w:bottom w:val="single" w:sz="4" w:space="0" w:color="auto"/>
            </w:tcBorders>
          </w:tcPr>
          <w:p w14:paraId="57D75C4E" w14:textId="77777777" w:rsidR="00FA10CA" w:rsidRPr="008920F4" w:rsidRDefault="00FA10CA" w:rsidP="008920F4">
            <w:pPr>
              <w:pStyle w:val="NoSpacing"/>
              <w:rPr>
                <w:rFonts w:ascii="Times New Roman" w:hAnsi="Times New Roman" w:cs="Times New Roman"/>
                <w:sz w:val="24"/>
                <w:szCs w:val="24"/>
              </w:rPr>
            </w:pPr>
          </w:p>
        </w:tc>
        <w:tc>
          <w:tcPr>
            <w:tcW w:w="6974" w:type="dxa"/>
            <w:tcBorders>
              <w:bottom w:val="single" w:sz="4" w:space="0" w:color="auto"/>
            </w:tcBorders>
          </w:tcPr>
          <w:p w14:paraId="5550B065" w14:textId="77777777" w:rsidR="00FA10CA" w:rsidRPr="008920F4" w:rsidRDefault="00FA10CA" w:rsidP="008920F4">
            <w:pPr>
              <w:pStyle w:val="NoSpacing"/>
              <w:rPr>
                <w:rFonts w:ascii="Times New Roman" w:hAnsi="Times New Roman" w:cs="Times New Roman"/>
                <w:sz w:val="24"/>
                <w:szCs w:val="24"/>
              </w:rPr>
            </w:pPr>
          </w:p>
        </w:tc>
      </w:tr>
      <w:tr w:rsidR="00FA10CA" w:rsidRPr="008920F4" w14:paraId="19E4F492" w14:textId="138BFF44" w:rsidTr="005034A9">
        <w:tc>
          <w:tcPr>
            <w:tcW w:w="6974" w:type="dxa"/>
            <w:vMerge w:val="restart"/>
          </w:tcPr>
          <w:p w14:paraId="56C01086" w14:textId="77777777" w:rsidR="00FA10CA" w:rsidRPr="008920F4" w:rsidRDefault="00FA10CA"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 xml:space="preserve">Area of the building </w:t>
            </w:r>
            <w:proofErr w:type="gramStart"/>
            <w:r w:rsidRPr="008920F4">
              <w:rPr>
                <w:rFonts w:ascii="Times New Roman" w:hAnsi="Times New Roman" w:cs="Times New Roman"/>
                <w:b/>
                <w:sz w:val="24"/>
                <w:szCs w:val="24"/>
              </w:rPr>
              <w:t>assessed</w:t>
            </w:r>
            <w:proofErr w:type="gramEnd"/>
          </w:p>
          <w:p w14:paraId="3526E209" w14:textId="77777777" w:rsidR="00FA10CA" w:rsidRPr="008920F4" w:rsidRDefault="00FA10CA" w:rsidP="008920F4">
            <w:pPr>
              <w:pStyle w:val="NoSpacing"/>
              <w:rPr>
                <w:rFonts w:ascii="Times New Roman" w:hAnsi="Times New Roman" w:cs="Times New Roman"/>
                <w:b/>
                <w:sz w:val="24"/>
                <w:szCs w:val="24"/>
              </w:rPr>
            </w:pPr>
          </w:p>
          <w:p w14:paraId="2FBA51E8" w14:textId="77777777" w:rsidR="00FA10CA" w:rsidRPr="008920F4" w:rsidRDefault="00FA10CA" w:rsidP="008920F4">
            <w:pPr>
              <w:pStyle w:val="NoSpacing"/>
              <w:rPr>
                <w:rFonts w:ascii="Times New Roman" w:hAnsi="Times New Roman" w:cs="Times New Roman"/>
                <w:b/>
                <w:sz w:val="24"/>
                <w:szCs w:val="24"/>
              </w:rPr>
            </w:pPr>
          </w:p>
        </w:tc>
        <w:tc>
          <w:tcPr>
            <w:tcW w:w="6974" w:type="dxa"/>
          </w:tcPr>
          <w:p w14:paraId="484DD2B0" w14:textId="02516DAC" w:rsidR="00FA10CA" w:rsidRPr="008920F4" w:rsidRDefault="00FA10CA"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 xml:space="preserve">Address </w:t>
            </w:r>
          </w:p>
          <w:p w14:paraId="7CCC8EBE" w14:textId="77777777" w:rsidR="00FA10CA" w:rsidRPr="008920F4" w:rsidRDefault="00FA10CA" w:rsidP="008920F4">
            <w:pPr>
              <w:pStyle w:val="NoSpacing"/>
              <w:rPr>
                <w:rFonts w:ascii="Times New Roman" w:hAnsi="Times New Roman" w:cs="Times New Roman"/>
                <w:b/>
                <w:sz w:val="24"/>
                <w:szCs w:val="24"/>
              </w:rPr>
            </w:pPr>
          </w:p>
        </w:tc>
      </w:tr>
      <w:tr w:rsidR="00FA10CA" w:rsidRPr="008920F4" w14:paraId="06295E2D" w14:textId="4E8D1452" w:rsidTr="005034A9">
        <w:trPr>
          <w:trHeight w:val="547"/>
        </w:trPr>
        <w:tc>
          <w:tcPr>
            <w:tcW w:w="6974" w:type="dxa"/>
            <w:vMerge/>
            <w:tcBorders>
              <w:bottom w:val="single" w:sz="4" w:space="0" w:color="auto"/>
            </w:tcBorders>
          </w:tcPr>
          <w:p w14:paraId="0236AA21" w14:textId="77777777" w:rsidR="00FA10CA" w:rsidRPr="008920F4" w:rsidRDefault="00FA10CA" w:rsidP="008920F4">
            <w:pPr>
              <w:pStyle w:val="NoSpacing"/>
              <w:rPr>
                <w:rFonts w:ascii="Times New Roman" w:hAnsi="Times New Roman" w:cs="Times New Roman"/>
                <w:sz w:val="24"/>
                <w:szCs w:val="24"/>
              </w:rPr>
            </w:pPr>
          </w:p>
        </w:tc>
        <w:tc>
          <w:tcPr>
            <w:tcW w:w="6974" w:type="dxa"/>
            <w:tcBorders>
              <w:bottom w:val="single" w:sz="4" w:space="0" w:color="auto"/>
            </w:tcBorders>
          </w:tcPr>
          <w:p w14:paraId="6C9892E9" w14:textId="77777777" w:rsidR="00FA10CA" w:rsidRPr="008920F4" w:rsidRDefault="00FA10CA" w:rsidP="008920F4">
            <w:pPr>
              <w:pStyle w:val="NoSpacing"/>
              <w:rPr>
                <w:rFonts w:ascii="Times New Roman" w:hAnsi="Times New Roman" w:cs="Times New Roman"/>
                <w:sz w:val="24"/>
                <w:szCs w:val="24"/>
              </w:rPr>
            </w:pPr>
          </w:p>
          <w:p w14:paraId="3448E0D8" w14:textId="77777777" w:rsidR="00FA10CA" w:rsidRPr="008920F4" w:rsidRDefault="00FA10CA" w:rsidP="008920F4">
            <w:pPr>
              <w:pStyle w:val="NoSpacing"/>
              <w:rPr>
                <w:rFonts w:ascii="Times New Roman" w:hAnsi="Times New Roman" w:cs="Times New Roman"/>
                <w:sz w:val="24"/>
                <w:szCs w:val="24"/>
              </w:rPr>
            </w:pPr>
          </w:p>
          <w:p w14:paraId="15516D07" w14:textId="77777777" w:rsidR="00FA10CA" w:rsidRPr="008920F4" w:rsidRDefault="00FA10CA" w:rsidP="008920F4">
            <w:pPr>
              <w:pStyle w:val="NoSpacing"/>
              <w:rPr>
                <w:rFonts w:ascii="Times New Roman" w:hAnsi="Times New Roman" w:cs="Times New Roman"/>
                <w:sz w:val="24"/>
                <w:szCs w:val="24"/>
              </w:rPr>
            </w:pPr>
          </w:p>
        </w:tc>
      </w:tr>
      <w:tr w:rsidR="00FA10CA" w:rsidRPr="008920F4" w14:paraId="13617C38" w14:textId="6FD053D9" w:rsidTr="005034A9">
        <w:trPr>
          <w:trHeight w:val="301"/>
        </w:trPr>
        <w:tc>
          <w:tcPr>
            <w:tcW w:w="6974" w:type="dxa"/>
            <w:vMerge/>
          </w:tcPr>
          <w:p w14:paraId="586770DC" w14:textId="77777777" w:rsidR="00FA10CA" w:rsidRPr="008920F4" w:rsidRDefault="00FA10CA" w:rsidP="008920F4">
            <w:pPr>
              <w:pStyle w:val="NoSpacing"/>
              <w:rPr>
                <w:rFonts w:ascii="Times New Roman" w:hAnsi="Times New Roman" w:cs="Times New Roman"/>
                <w:b/>
                <w:sz w:val="24"/>
                <w:szCs w:val="24"/>
              </w:rPr>
            </w:pPr>
          </w:p>
        </w:tc>
        <w:tc>
          <w:tcPr>
            <w:tcW w:w="6974" w:type="dxa"/>
          </w:tcPr>
          <w:p w14:paraId="6AE67D08" w14:textId="77777777" w:rsidR="00FA10CA" w:rsidRPr="008920F4" w:rsidRDefault="00FA10CA"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Postcode</w:t>
            </w:r>
          </w:p>
          <w:p w14:paraId="262D8F6A" w14:textId="77777777" w:rsidR="00FA10CA" w:rsidRPr="008920F4" w:rsidRDefault="00FA10CA" w:rsidP="008920F4">
            <w:pPr>
              <w:pStyle w:val="NoSpacing"/>
              <w:rPr>
                <w:rFonts w:ascii="Times New Roman" w:hAnsi="Times New Roman" w:cs="Times New Roman"/>
                <w:b/>
                <w:sz w:val="24"/>
                <w:szCs w:val="24"/>
              </w:rPr>
            </w:pPr>
          </w:p>
        </w:tc>
      </w:tr>
      <w:tr w:rsidR="00FA10CA" w:rsidRPr="008920F4" w14:paraId="081EED68" w14:textId="3CE3986B" w:rsidTr="005034A9">
        <w:tc>
          <w:tcPr>
            <w:tcW w:w="6974" w:type="dxa"/>
            <w:tcBorders>
              <w:bottom w:val="single" w:sz="4" w:space="0" w:color="auto"/>
            </w:tcBorders>
          </w:tcPr>
          <w:p w14:paraId="4952CA12" w14:textId="77777777" w:rsidR="00FA10CA" w:rsidRPr="008920F4" w:rsidRDefault="00FA10CA"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 xml:space="preserve">Assessment Review Date </w:t>
            </w:r>
          </w:p>
        </w:tc>
        <w:tc>
          <w:tcPr>
            <w:tcW w:w="6974" w:type="dxa"/>
            <w:tcBorders>
              <w:bottom w:val="single" w:sz="4" w:space="0" w:color="auto"/>
            </w:tcBorders>
          </w:tcPr>
          <w:p w14:paraId="27578F73" w14:textId="08E910DE" w:rsidR="00FA10CA" w:rsidRPr="008920F4" w:rsidRDefault="00FA10CA"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 xml:space="preserve">Date of Initial Assessment </w:t>
            </w:r>
          </w:p>
          <w:p w14:paraId="025B2295" w14:textId="77777777" w:rsidR="00FA10CA" w:rsidRPr="008920F4" w:rsidRDefault="00FA10CA" w:rsidP="008920F4">
            <w:pPr>
              <w:pStyle w:val="NoSpacing"/>
              <w:rPr>
                <w:rFonts w:ascii="Times New Roman" w:hAnsi="Times New Roman" w:cs="Times New Roman"/>
                <w:b/>
                <w:sz w:val="24"/>
                <w:szCs w:val="24"/>
              </w:rPr>
            </w:pPr>
          </w:p>
        </w:tc>
      </w:tr>
    </w:tbl>
    <w:p w14:paraId="25867298" w14:textId="77777777" w:rsidR="00161EB0" w:rsidRPr="008920F4" w:rsidRDefault="00161EB0" w:rsidP="008920F4">
      <w:pPr>
        <w:pStyle w:val="NoSpacing"/>
        <w:jc w:val="both"/>
        <w:rPr>
          <w:rFonts w:ascii="Times New Roman" w:hAnsi="Times New Roman" w:cs="Times New Roman"/>
          <w:sz w:val="24"/>
          <w:szCs w:val="24"/>
        </w:rPr>
      </w:pPr>
    </w:p>
    <w:p w14:paraId="31E6F375" w14:textId="77777777" w:rsidR="00161EB0" w:rsidRPr="008920F4" w:rsidRDefault="00161EB0" w:rsidP="008920F4">
      <w:pPr>
        <w:pStyle w:val="NoSpacing"/>
        <w:jc w:val="both"/>
        <w:rPr>
          <w:rFonts w:ascii="Times New Roman" w:hAnsi="Times New Roman" w:cs="Times New Roman"/>
          <w:sz w:val="24"/>
          <w:szCs w:val="24"/>
        </w:rPr>
      </w:pPr>
    </w:p>
    <w:p w14:paraId="12CA7B06" w14:textId="77777777" w:rsidR="00161EB0" w:rsidRPr="008920F4" w:rsidRDefault="00161EB0" w:rsidP="008920F4">
      <w:pPr>
        <w:pStyle w:val="NoSpacing"/>
        <w:jc w:val="both"/>
        <w:rPr>
          <w:rFonts w:ascii="Times New Roman" w:hAnsi="Times New Roman" w:cs="Times New Roman"/>
          <w:sz w:val="24"/>
          <w:szCs w:val="24"/>
        </w:rPr>
      </w:pPr>
    </w:p>
    <w:p w14:paraId="7CDE5DC8" w14:textId="77777777" w:rsidR="00161EB0" w:rsidRPr="008920F4" w:rsidRDefault="00161EB0" w:rsidP="008920F4">
      <w:pPr>
        <w:pStyle w:val="NoSpacing"/>
        <w:jc w:val="both"/>
        <w:rPr>
          <w:rFonts w:ascii="Times New Roman" w:hAnsi="Times New Roman" w:cs="Times New Roman"/>
          <w:sz w:val="24"/>
          <w:szCs w:val="24"/>
        </w:rPr>
      </w:pPr>
    </w:p>
    <w:p w14:paraId="79C0C23B" w14:textId="77777777" w:rsidR="00161EB0" w:rsidRPr="008920F4" w:rsidRDefault="00161EB0" w:rsidP="008920F4">
      <w:pPr>
        <w:pStyle w:val="NoSpacing"/>
        <w:jc w:val="both"/>
        <w:rPr>
          <w:rFonts w:ascii="Times New Roman" w:hAnsi="Times New Roman" w:cs="Times New Roman"/>
          <w:sz w:val="24"/>
          <w:szCs w:val="24"/>
        </w:rPr>
      </w:pPr>
    </w:p>
    <w:p w14:paraId="72E845F2" w14:textId="77777777" w:rsidR="00161EB0" w:rsidRPr="008920F4" w:rsidRDefault="00161EB0" w:rsidP="008920F4">
      <w:pPr>
        <w:pStyle w:val="NoSpacing"/>
        <w:jc w:val="both"/>
        <w:rPr>
          <w:rFonts w:ascii="Times New Roman" w:hAnsi="Times New Roman" w:cs="Times New Roman"/>
          <w:sz w:val="24"/>
          <w:szCs w:val="24"/>
        </w:rPr>
      </w:pPr>
    </w:p>
    <w:p w14:paraId="0A93BF5B" w14:textId="77777777" w:rsidR="00992095" w:rsidRPr="008920F4" w:rsidRDefault="00992095" w:rsidP="008920F4">
      <w:pPr>
        <w:pStyle w:val="NoSpacing"/>
        <w:jc w:val="both"/>
        <w:rPr>
          <w:rFonts w:ascii="Times New Roman" w:hAnsi="Times New Roman" w:cs="Times New Roman"/>
          <w:sz w:val="24"/>
          <w:szCs w:val="24"/>
        </w:rPr>
      </w:pPr>
    </w:p>
    <w:p w14:paraId="4B87808C" w14:textId="77777777" w:rsidR="00161EB0" w:rsidRPr="008920F4" w:rsidRDefault="00161EB0" w:rsidP="008920F4">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274"/>
        <w:gridCol w:w="4025"/>
      </w:tblGrid>
      <w:tr w:rsidR="00161EB0" w:rsidRPr="008920F4" w14:paraId="0382C9E1" w14:textId="77777777" w:rsidTr="00F60006">
        <w:tc>
          <w:tcPr>
            <w:tcW w:w="4649" w:type="dxa"/>
          </w:tcPr>
          <w:p w14:paraId="22DC6CE6"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Likelihood</w:t>
            </w:r>
          </w:p>
          <w:p w14:paraId="7D4A71BE"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1 = Low (seldom)</w:t>
            </w:r>
          </w:p>
          <w:p w14:paraId="2BFA7D16"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2= Medium (frequently)</w:t>
            </w:r>
          </w:p>
          <w:p w14:paraId="439D8098"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 High (certain or near certain)</w:t>
            </w:r>
          </w:p>
        </w:tc>
        <w:tc>
          <w:tcPr>
            <w:tcW w:w="5274" w:type="dxa"/>
          </w:tcPr>
          <w:p w14:paraId="0C5B2BA0"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Severity</w:t>
            </w:r>
          </w:p>
          <w:p w14:paraId="20A55BE3"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1 = Low (minor cuts/bruises)</w:t>
            </w:r>
          </w:p>
          <w:p w14:paraId="02C2E73D"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2 = Medium (serious injury / incapacitated for &gt; 3 days)</w:t>
            </w:r>
          </w:p>
          <w:p w14:paraId="0A2DC57D"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 = High (fatality or number of persons seriously injured)</w:t>
            </w:r>
          </w:p>
        </w:tc>
        <w:tc>
          <w:tcPr>
            <w:tcW w:w="4025" w:type="dxa"/>
          </w:tcPr>
          <w:p w14:paraId="18FDF3FA"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Risk Rating</w:t>
            </w:r>
          </w:p>
          <w:p w14:paraId="618584B1"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1-2 = low priority</w:t>
            </w:r>
          </w:p>
          <w:p w14:paraId="5A4064CF"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3-4 = medium priority</w:t>
            </w:r>
          </w:p>
          <w:p w14:paraId="73684DEF"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5-6 = high priority</w:t>
            </w:r>
          </w:p>
        </w:tc>
      </w:tr>
    </w:tbl>
    <w:p w14:paraId="077B2F2A" w14:textId="77777777" w:rsidR="00161EB0" w:rsidRPr="008920F4" w:rsidRDefault="00161EB0" w:rsidP="008920F4">
      <w:pPr>
        <w:pStyle w:val="NoSpacing"/>
        <w:jc w:val="both"/>
        <w:rPr>
          <w:rFonts w:ascii="Times New Roman" w:hAnsi="Times New Roman" w:cs="Times New Roman"/>
          <w:sz w:val="24"/>
          <w:szCs w:val="24"/>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59"/>
        <w:gridCol w:w="6391"/>
        <w:gridCol w:w="2694"/>
      </w:tblGrid>
      <w:tr w:rsidR="00161EB0" w:rsidRPr="008920F4" w14:paraId="2F466457" w14:textId="77777777" w:rsidTr="00F60006">
        <w:trPr>
          <w:trHeight w:val="694"/>
        </w:trPr>
        <w:tc>
          <w:tcPr>
            <w:tcW w:w="1696" w:type="dxa"/>
            <w:vAlign w:val="center"/>
          </w:tcPr>
          <w:p w14:paraId="1C0BF036"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lastRenderedPageBreak/>
              <w:t>Hazards/Risks</w:t>
            </w:r>
          </w:p>
          <w:p w14:paraId="110B01D7" w14:textId="77777777" w:rsidR="00161EB0" w:rsidRPr="008920F4" w:rsidRDefault="00161EB0" w:rsidP="008920F4">
            <w:pPr>
              <w:pStyle w:val="NoSpacing"/>
              <w:rPr>
                <w:rFonts w:ascii="Times New Roman" w:hAnsi="Times New Roman" w:cs="Times New Roman"/>
                <w:i/>
                <w:sz w:val="24"/>
                <w:szCs w:val="24"/>
              </w:rPr>
            </w:pPr>
            <w:r w:rsidRPr="008920F4">
              <w:rPr>
                <w:rFonts w:ascii="Times New Roman" w:hAnsi="Times New Roman" w:cs="Times New Roman"/>
                <w:i/>
                <w:sz w:val="24"/>
                <w:szCs w:val="24"/>
              </w:rPr>
              <w:t xml:space="preserve">Think about the areas where contact takes </w:t>
            </w:r>
            <w:proofErr w:type="gramStart"/>
            <w:r w:rsidRPr="008920F4">
              <w:rPr>
                <w:rFonts w:ascii="Times New Roman" w:hAnsi="Times New Roman" w:cs="Times New Roman"/>
                <w:i/>
                <w:sz w:val="24"/>
                <w:szCs w:val="24"/>
              </w:rPr>
              <w:t>place</w:t>
            </w:r>
            <w:proofErr w:type="gramEnd"/>
          </w:p>
          <w:p w14:paraId="6E524DC0" w14:textId="77777777" w:rsidR="00161EB0" w:rsidRPr="008920F4" w:rsidRDefault="00161EB0" w:rsidP="008920F4">
            <w:pPr>
              <w:pStyle w:val="NoSpacing"/>
              <w:rPr>
                <w:rFonts w:ascii="Times New Roman" w:hAnsi="Times New Roman" w:cs="Times New Roman"/>
                <w:b/>
                <w:sz w:val="24"/>
                <w:szCs w:val="24"/>
              </w:rPr>
            </w:pPr>
          </w:p>
        </w:tc>
        <w:tc>
          <w:tcPr>
            <w:tcW w:w="1560" w:type="dxa"/>
            <w:vAlign w:val="center"/>
          </w:tcPr>
          <w:p w14:paraId="667DA4E0"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Persons Affected</w:t>
            </w:r>
            <w:r w:rsidRPr="008920F4">
              <w:rPr>
                <w:rFonts w:ascii="Times New Roman" w:hAnsi="Times New Roman" w:cs="Times New Roman"/>
                <w:b/>
                <w:sz w:val="24"/>
                <w:szCs w:val="24"/>
              </w:rPr>
              <w:br/>
            </w:r>
            <w:r w:rsidRPr="008920F4">
              <w:rPr>
                <w:rFonts w:ascii="Times New Roman" w:hAnsi="Times New Roman" w:cs="Times New Roman"/>
                <w:i/>
                <w:sz w:val="24"/>
                <w:szCs w:val="24"/>
              </w:rPr>
              <w:t>Think of anyone who might have contact</w:t>
            </w:r>
          </w:p>
        </w:tc>
        <w:tc>
          <w:tcPr>
            <w:tcW w:w="1271" w:type="dxa"/>
            <w:vAlign w:val="center"/>
          </w:tcPr>
          <w:p w14:paraId="7D2B1564"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Likelihood</w:t>
            </w:r>
          </w:p>
        </w:tc>
        <w:tc>
          <w:tcPr>
            <w:tcW w:w="1059" w:type="dxa"/>
            <w:vAlign w:val="center"/>
          </w:tcPr>
          <w:p w14:paraId="78E08C5E"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Severity</w:t>
            </w:r>
          </w:p>
        </w:tc>
        <w:tc>
          <w:tcPr>
            <w:tcW w:w="1059" w:type="dxa"/>
            <w:vAlign w:val="center"/>
          </w:tcPr>
          <w:p w14:paraId="5975F9D8"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Risk Rating</w:t>
            </w:r>
          </w:p>
        </w:tc>
        <w:tc>
          <w:tcPr>
            <w:tcW w:w="6391" w:type="dxa"/>
            <w:vAlign w:val="center"/>
          </w:tcPr>
          <w:p w14:paraId="1DFEAB83" w14:textId="277570EE" w:rsidR="00161EB0" w:rsidRPr="008920F4" w:rsidRDefault="00490A49"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Additional Covid</w:t>
            </w:r>
            <w:r w:rsidR="00161EB0" w:rsidRPr="008920F4">
              <w:rPr>
                <w:rFonts w:ascii="Times New Roman" w:hAnsi="Times New Roman" w:cs="Times New Roman"/>
                <w:b/>
                <w:sz w:val="24"/>
                <w:szCs w:val="24"/>
              </w:rPr>
              <w:t xml:space="preserve">-19 Controls – Reducing Risk </w:t>
            </w:r>
          </w:p>
          <w:p w14:paraId="4E068479" w14:textId="114F9310"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i/>
                <w:sz w:val="24"/>
                <w:szCs w:val="24"/>
              </w:rPr>
              <w:t>Think of what changes could be made in each scenario to reduce the spread of Covid-19</w:t>
            </w:r>
            <w:r w:rsidRPr="008920F4">
              <w:rPr>
                <w:rFonts w:ascii="Times New Roman" w:hAnsi="Times New Roman" w:cs="Times New Roman"/>
                <w:i/>
                <w:sz w:val="24"/>
                <w:szCs w:val="24"/>
              </w:rPr>
              <w:br/>
              <w:t xml:space="preserve">*If the building is listed, any changes need to be sensitive &amp; reversible, please contact </w:t>
            </w:r>
            <w:r w:rsidR="001453EC" w:rsidRPr="008920F4">
              <w:rPr>
                <w:rFonts w:ascii="Times New Roman" w:hAnsi="Times New Roman" w:cs="Times New Roman"/>
                <w:i/>
                <w:sz w:val="24"/>
                <w:szCs w:val="24"/>
              </w:rPr>
              <w:t>CADW</w:t>
            </w:r>
            <w:r w:rsidR="00571EFA" w:rsidRPr="008920F4">
              <w:rPr>
                <w:rFonts w:ascii="Times New Roman" w:hAnsi="Times New Roman" w:cs="Times New Roman"/>
                <w:i/>
                <w:sz w:val="24"/>
                <w:szCs w:val="24"/>
              </w:rPr>
              <w:t>/LBAC</w:t>
            </w:r>
            <w:r w:rsidRPr="008920F4">
              <w:rPr>
                <w:rFonts w:ascii="Times New Roman" w:hAnsi="Times New Roman" w:cs="Times New Roman"/>
                <w:i/>
                <w:sz w:val="24"/>
                <w:szCs w:val="24"/>
              </w:rPr>
              <w:t xml:space="preserve"> for further guidance.  </w:t>
            </w:r>
          </w:p>
        </w:tc>
        <w:tc>
          <w:tcPr>
            <w:tcW w:w="2694" w:type="dxa"/>
            <w:vAlign w:val="center"/>
          </w:tcPr>
          <w:p w14:paraId="6B150586"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Action Plan</w:t>
            </w:r>
          </w:p>
          <w:p w14:paraId="2081D147" w14:textId="77777777" w:rsidR="00161EB0" w:rsidRPr="008920F4" w:rsidRDefault="00161EB0" w:rsidP="008920F4">
            <w:pPr>
              <w:pStyle w:val="NoSpacing"/>
              <w:rPr>
                <w:rFonts w:ascii="Times New Roman" w:hAnsi="Times New Roman" w:cs="Times New Roman"/>
                <w:i/>
                <w:sz w:val="24"/>
                <w:szCs w:val="24"/>
              </w:rPr>
            </w:pPr>
            <w:r w:rsidRPr="008920F4">
              <w:rPr>
                <w:rFonts w:ascii="Times New Roman" w:hAnsi="Times New Roman" w:cs="Times New Roman"/>
                <w:i/>
                <w:sz w:val="24"/>
                <w:szCs w:val="24"/>
              </w:rPr>
              <w:t xml:space="preserve">What needs to be done and by whom? </w:t>
            </w:r>
          </w:p>
        </w:tc>
      </w:tr>
      <w:tr w:rsidR="00161EB0" w:rsidRPr="008920F4" w14:paraId="1D17D29C" w14:textId="77777777" w:rsidTr="00F60006">
        <w:tc>
          <w:tcPr>
            <w:tcW w:w="1696" w:type="dxa"/>
          </w:tcPr>
          <w:p w14:paraId="3A842563"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 xml:space="preserve">Close contact at entrance and </w:t>
            </w:r>
            <w:proofErr w:type="gramStart"/>
            <w:r w:rsidRPr="008920F4">
              <w:rPr>
                <w:rFonts w:ascii="Times New Roman" w:hAnsi="Times New Roman" w:cs="Times New Roman"/>
                <w:b/>
                <w:sz w:val="24"/>
                <w:szCs w:val="24"/>
              </w:rPr>
              <w:t>exits</w:t>
            </w:r>
            <w:proofErr w:type="gramEnd"/>
          </w:p>
          <w:p w14:paraId="7A9B2140"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ab/>
            </w:r>
          </w:p>
          <w:p w14:paraId="2C578FBC" w14:textId="77777777" w:rsidR="00161EB0" w:rsidRPr="008920F4" w:rsidRDefault="00161EB0" w:rsidP="008920F4">
            <w:pPr>
              <w:pStyle w:val="NoSpacing"/>
              <w:rPr>
                <w:rFonts w:ascii="Times New Roman" w:hAnsi="Times New Roman" w:cs="Times New Roman"/>
                <w:sz w:val="24"/>
                <w:szCs w:val="24"/>
              </w:rPr>
            </w:pPr>
          </w:p>
          <w:p w14:paraId="611E9384" w14:textId="77777777" w:rsidR="00161EB0" w:rsidRPr="008920F4" w:rsidRDefault="00161EB0" w:rsidP="008920F4">
            <w:pPr>
              <w:pStyle w:val="NoSpacing"/>
              <w:rPr>
                <w:rFonts w:ascii="Times New Roman" w:hAnsi="Times New Roman" w:cs="Times New Roman"/>
                <w:b/>
                <w:bCs/>
                <w:sz w:val="24"/>
                <w:szCs w:val="24"/>
              </w:rPr>
            </w:pPr>
          </w:p>
          <w:p w14:paraId="3631DFF6" w14:textId="77777777" w:rsidR="00161EB0" w:rsidRPr="008920F4" w:rsidRDefault="00161EB0" w:rsidP="008920F4">
            <w:pPr>
              <w:pStyle w:val="NoSpacing"/>
              <w:rPr>
                <w:rFonts w:ascii="Times New Roman" w:hAnsi="Times New Roman" w:cs="Times New Roman"/>
                <w:b/>
                <w:bCs/>
                <w:sz w:val="24"/>
                <w:szCs w:val="24"/>
              </w:rPr>
            </w:pPr>
            <w:r w:rsidRPr="008920F4">
              <w:rPr>
                <w:rFonts w:ascii="Times New Roman" w:hAnsi="Times New Roman" w:cs="Times New Roman"/>
                <w:b/>
                <w:bCs/>
                <w:sz w:val="24"/>
                <w:szCs w:val="24"/>
              </w:rPr>
              <w:t xml:space="preserve">Close contact within chapel </w:t>
            </w:r>
          </w:p>
          <w:p w14:paraId="3269B0D7" w14:textId="77777777" w:rsidR="00161EB0" w:rsidRPr="008920F4" w:rsidRDefault="00161EB0" w:rsidP="008920F4">
            <w:pPr>
              <w:pStyle w:val="NoSpacing"/>
              <w:rPr>
                <w:rFonts w:ascii="Times New Roman" w:hAnsi="Times New Roman" w:cs="Times New Roman"/>
                <w:b/>
                <w:bCs/>
                <w:sz w:val="24"/>
                <w:szCs w:val="24"/>
              </w:rPr>
            </w:pPr>
          </w:p>
          <w:p w14:paraId="1BB20518" w14:textId="77777777" w:rsidR="00161EB0" w:rsidRPr="008920F4" w:rsidRDefault="00161EB0" w:rsidP="008920F4">
            <w:pPr>
              <w:pStyle w:val="NoSpacing"/>
              <w:rPr>
                <w:rFonts w:ascii="Times New Roman" w:hAnsi="Times New Roman" w:cs="Times New Roman"/>
                <w:b/>
                <w:bCs/>
                <w:sz w:val="24"/>
                <w:szCs w:val="24"/>
              </w:rPr>
            </w:pPr>
          </w:p>
          <w:p w14:paraId="05E999CD" w14:textId="77777777" w:rsidR="00161EB0" w:rsidRPr="008920F4" w:rsidRDefault="00161EB0" w:rsidP="008920F4">
            <w:pPr>
              <w:pStyle w:val="NoSpacing"/>
              <w:rPr>
                <w:rFonts w:ascii="Times New Roman" w:hAnsi="Times New Roman" w:cs="Times New Roman"/>
                <w:b/>
                <w:bCs/>
                <w:sz w:val="24"/>
                <w:szCs w:val="24"/>
              </w:rPr>
            </w:pPr>
          </w:p>
          <w:p w14:paraId="6DBE01D8" w14:textId="77777777" w:rsidR="00161EB0" w:rsidRPr="008920F4" w:rsidRDefault="00161EB0" w:rsidP="008920F4">
            <w:pPr>
              <w:pStyle w:val="NoSpacing"/>
              <w:rPr>
                <w:rFonts w:ascii="Times New Roman" w:hAnsi="Times New Roman" w:cs="Times New Roman"/>
                <w:b/>
                <w:bCs/>
                <w:sz w:val="24"/>
                <w:szCs w:val="24"/>
              </w:rPr>
            </w:pPr>
          </w:p>
          <w:p w14:paraId="6D35E8AE" w14:textId="77777777" w:rsidR="00161EB0" w:rsidRPr="008920F4" w:rsidRDefault="00161EB0" w:rsidP="008920F4">
            <w:pPr>
              <w:pStyle w:val="NoSpacing"/>
              <w:rPr>
                <w:rFonts w:ascii="Times New Roman" w:hAnsi="Times New Roman" w:cs="Times New Roman"/>
                <w:b/>
                <w:bCs/>
                <w:sz w:val="24"/>
                <w:szCs w:val="24"/>
              </w:rPr>
            </w:pPr>
          </w:p>
          <w:p w14:paraId="2D59BA66" w14:textId="77777777" w:rsidR="00161EB0" w:rsidRPr="008920F4" w:rsidRDefault="00161EB0" w:rsidP="008920F4">
            <w:pPr>
              <w:pStyle w:val="NoSpacing"/>
              <w:rPr>
                <w:rFonts w:ascii="Times New Roman" w:hAnsi="Times New Roman" w:cs="Times New Roman"/>
                <w:b/>
                <w:bCs/>
                <w:sz w:val="24"/>
                <w:szCs w:val="24"/>
              </w:rPr>
            </w:pPr>
          </w:p>
          <w:p w14:paraId="177A2D28" w14:textId="77777777" w:rsidR="00161EB0" w:rsidRPr="008920F4" w:rsidRDefault="00161EB0" w:rsidP="008920F4">
            <w:pPr>
              <w:pStyle w:val="NoSpacing"/>
              <w:rPr>
                <w:rFonts w:ascii="Times New Roman" w:hAnsi="Times New Roman" w:cs="Times New Roman"/>
                <w:b/>
                <w:bCs/>
                <w:sz w:val="24"/>
                <w:szCs w:val="24"/>
              </w:rPr>
            </w:pPr>
            <w:r w:rsidRPr="008920F4">
              <w:rPr>
                <w:rFonts w:ascii="Times New Roman" w:hAnsi="Times New Roman" w:cs="Times New Roman"/>
                <w:b/>
                <w:bCs/>
                <w:sz w:val="24"/>
                <w:szCs w:val="24"/>
              </w:rPr>
              <w:t>Over crowding</w:t>
            </w:r>
          </w:p>
        </w:tc>
        <w:tc>
          <w:tcPr>
            <w:tcW w:w="1560" w:type="dxa"/>
          </w:tcPr>
          <w:p w14:paraId="51D9DDEC" w14:textId="77777777" w:rsidR="00C547CE"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Visitors</w:t>
            </w:r>
            <w:r w:rsidR="00C547CE" w:rsidRPr="008920F4">
              <w:rPr>
                <w:rFonts w:ascii="Times New Roman" w:hAnsi="Times New Roman" w:cs="Times New Roman"/>
                <w:sz w:val="24"/>
                <w:szCs w:val="24"/>
              </w:rPr>
              <w:t>/</w:t>
            </w:r>
          </w:p>
          <w:p w14:paraId="45231D4A" w14:textId="7CBAE7EA" w:rsidR="00161EB0" w:rsidRPr="008920F4" w:rsidRDefault="007D262E"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Members</w:t>
            </w:r>
          </w:p>
          <w:p w14:paraId="6F277DD7" w14:textId="77777777" w:rsidR="00161EB0" w:rsidRPr="008920F4" w:rsidRDefault="00161EB0" w:rsidP="008920F4">
            <w:pPr>
              <w:pStyle w:val="NoSpacing"/>
              <w:rPr>
                <w:rFonts w:ascii="Times New Roman" w:hAnsi="Times New Roman" w:cs="Times New Roman"/>
                <w:b/>
                <w:sz w:val="24"/>
                <w:szCs w:val="24"/>
              </w:rPr>
            </w:pPr>
          </w:p>
          <w:p w14:paraId="591398C4" w14:textId="77777777" w:rsidR="00161EB0" w:rsidRPr="008920F4" w:rsidRDefault="00161EB0" w:rsidP="008920F4">
            <w:pPr>
              <w:pStyle w:val="NoSpacing"/>
              <w:rPr>
                <w:rFonts w:ascii="Times New Roman" w:hAnsi="Times New Roman" w:cs="Times New Roman"/>
                <w:sz w:val="24"/>
                <w:szCs w:val="24"/>
              </w:rPr>
            </w:pPr>
          </w:p>
          <w:p w14:paraId="5FD87430" w14:textId="77777777" w:rsidR="00161EB0" w:rsidRPr="008920F4" w:rsidRDefault="00161EB0" w:rsidP="008920F4">
            <w:pPr>
              <w:pStyle w:val="NoSpacing"/>
              <w:rPr>
                <w:rFonts w:ascii="Times New Roman" w:hAnsi="Times New Roman" w:cs="Times New Roman"/>
                <w:sz w:val="24"/>
                <w:szCs w:val="24"/>
              </w:rPr>
            </w:pPr>
          </w:p>
          <w:p w14:paraId="0DEE3F3D" w14:textId="77777777" w:rsidR="00161EB0" w:rsidRPr="008920F4" w:rsidRDefault="00161EB0" w:rsidP="008920F4">
            <w:pPr>
              <w:pStyle w:val="NoSpacing"/>
              <w:rPr>
                <w:rFonts w:ascii="Times New Roman" w:hAnsi="Times New Roman" w:cs="Times New Roman"/>
                <w:sz w:val="24"/>
                <w:szCs w:val="24"/>
              </w:rPr>
            </w:pPr>
          </w:p>
          <w:p w14:paraId="6D0E11EE" w14:textId="77777777" w:rsidR="00161EB0" w:rsidRPr="008920F4" w:rsidRDefault="00161EB0" w:rsidP="008920F4">
            <w:pPr>
              <w:pStyle w:val="NoSpacing"/>
              <w:rPr>
                <w:rFonts w:ascii="Times New Roman" w:hAnsi="Times New Roman" w:cs="Times New Roman"/>
                <w:sz w:val="24"/>
                <w:szCs w:val="24"/>
              </w:rPr>
            </w:pPr>
          </w:p>
          <w:p w14:paraId="4EC5F3AD" w14:textId="77777777" w:rsidR="00161EB0" w:rsidRPr="008920F4" w:rsidRDefault="00161EB0" w:rsidP="008920F4">
            <w:pPr>
              <w:pStyle w:val="NoSpacing"/>
              <w:rPr>
                <w:rFonts w:ascii="Times New Roman" w:hAnsi="Times New Roman" w:cs="Times New Roman"/>
                <w:sz w:val="24"/>
                <w:szCs w:val="24"/>
              </w:rPr>
            </w:pPr>
          </w:p>
          <w:p w14:paraId="07FCCCEC" w14:textId="3607773D"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 xml:space="preserve">Visitors </w:t>
            </w:r>
            <w:r w:rsidR="00C547CE" w:rsidRPr="008920F4">
              <w:rPr>
                <w:rFonts w:ascii="Times New Roman" w:hAnsi="Times New Roman" w:cs="Times New Roman"/>
                <w:sz w:val="24"/>
                <w:szCs w:val="24"/>
              </w:rPr>
              <w:t>/</w:t>
            </w:r>
            <w:r w:rsidR="007D262E" w:rsidRPr="008920F4">
              <w:rPr>
                <w:rFonts w:ascii="Times New Roman" w:hAnsi="Times New Roman" w:cs="Times New Roman"/>
                <w:sz w:val="24"/>
                <w:szCs w:val="24"/>
              </w:rPr>
              <w:t>Members</w:t>
            </w:r>
          </w:p>
          <w:p w14:paraId="084E3156" w14:textId="77777777" w:rsidR="00161EB0" w:rsidRPr="008920F4" w:rsidRDefault="00161EB0" w:rsidP="008920F4">
            <w:pPr>
              <w:pStyle w:val="NoSpacing"/>
              <w:rPr>
                <w:rFonts w:ascii="Times New Roman" w:hAnsi="Times New Roman" w:cs="Times New Roman"/>
                <w:sz w:val="24"/>
                <w:szCs w:val="24"/>
              </w:rPr>
            </w:pPr>
          </w:p>
          <w:p w14:paraId="3AC75B2D" w14:textId="77777777" w:rsidR="00161EB0" w:rsidRPr="008920F4" w:rsidRDefault="00161EB0" w:rsidP="008920F4">
            <w:pPr>
              <w:pStyle w:val="NoSpacing"/>
              <w:rPr>
                <w:rFonts w:ascii="Times New Roman" w:hAnsi="Times New Roman" w:cs="Times New Roman"/>
                <w:sz w:val="24"/>
                <w:szCs w:val="24"/>
              </w:rPr>
            </w:pPr>
          </w:p>
          <w:p w14:paraId="6650A981" w14:textId="77777777" w:rsidR="00161EB0" w:rsidRPr="008920F4" w:rsidRDefault="00161EB0" w:rsidP="008920F4">
            <w:pPr>
              <w:pStyle w:val="NoSpacing"/>
              <w:rPr>
                <w:rFonts w:ascii="Times New Roman" w:hAnsi="Times New Roman" w:cs="Times New Roman"/>
                <w:sz w:val="24"/>
                <w:szCs w:val="24"/>
              </w:rPr>
            </w:pPr>
          </w:p>
          <w:p w14:paraId="0D01AA43" w14:textId="7283D574"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 xml:space="preserve">Visitors </w:t>
            </w:r>
            <w:r w:rsidR="00C547CE" w:rsidRPr="008920F4">
              <w:rPr>
                <w:rFonts w:ascii="Times New Roman" w:hAnsi="Times New Roman" w:cs="Times New Roman"/>
                <w:sz w:val="24"/>
                <w:szCs w:val="24"/>
              </w:rPr>
              <w:t>/</w:t>
            </w:r>
            <w:r w:rsidR="007D262E" w:rsidRPr="008920F4">
              <w:rPr>
                <w:rFonts w:ascii="Times New Roman" w:hAnsi="Times New Roman" w:cs="Times New Roman"/>
                <w:sz w:val="24"/>
                <w:szCs w:val="24"/>
              </w:rPr>
              <w:t>Members</w:t>
            </w:r>
          </w:p>
        </w:tc>
        <w:tc>
          <w:tcPr>
            <w:tcW w:w="1271" w:type="dxa"/>
          </w:tcPr>
          <w:p w14:paraId="13ED88CF"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w:t>
            </w:r>
          </w:p>
          <w:p w14:paraId="1AA63715" w14:textId="77777777" w:rsidR="00161EB0" w:rsidRPr="008920F4" w:rsidRDefault="00161EB0" w:rsidP="008920F4">
            <w:pPr>
              <w:pStyle w:val="NoSpacing"/>
              <w:rPr>
                <w:rFonts w:ascii="Times New Roman" w:hAnsi="Times New Roman" w:cs="Times New Roman"/>
                <w:sz w:val="24"/>
                <w:szCs w:val="24"/>
              </w:rPr>
            </w:pPr>
          </w:p>
          <w:p w14:paraId="759BD7D9" w14:textId="77777777" w:rsidR="00161EB0" w:rsidRPr="008920F4" w:rsidRDefault="00161EB0" w:rsidP="008920F4">
            <w:pPr>
              <w:pStyle w:val="NoSpacing"/>
              <w:rPr>
                <w:rFonts w:ascii="Times New Roman" w:hAnsi="Times New Roman" w:cs="Times New Roman"/>
                <w:sz w:val="24"/>
                <w:szCs w:val="24"/>
              </w:rPr>
            </w:pPr>
          </w:p>
          <w:p w14:paraId="76B49B03" w14:textId="77777777" w:rsidR="00161EB0" w:rsidRPr="008920F4" w:rsidRDefault="00161EB0" w:rsidP="008920F4">
            <w:pPr>
              <w:pStyle w:val="NoSpacing"/>
              <w:rPr>
                <w:rFonts w:ascii="Times New Roman" w:hAnsi="Times New Roman" w:cs="Times New Roman"/>
                <w:sz w:val="24"/>
                <w:szCs w:val="24"/>
              </w:rPr>
            </w:pPr>
          </w:p>
          <w:p w14:paraId="09ABB39C" w14:textId="77777777" w:rsidR="00161EB0" w:rsidRPr="008920F4" w:rsidRDefault="00161EB0" w:rsidP="008920F4">
            <w:pPr>
              <w:pStyle w:val="NoSpacing"/>
              <w:rPr>
                <w:rFonts w:ascii="Times New Roman" w:hAnsi="Times New Roman" w:cs="Times New Roman"/>
                <w:sz w:val="24"/>
                <w:szCs w:val="24"/>
              </w:rPr>
            </w:pPr>
          </w:p>
          <w:p w14:paraId="4FD2D5A4" w14:textId="77777777" w:rsidR="00161EB0" w:rsidRPr="008920F4" w:rsidRDefault="00161EB0" w:rsidP="008920F4">
            <w:pPr>
              <w:pStyle w:val="NoSpacing"/>
              <w:rPr>
                <w:rFonts w:ascii="Times New Roman" w:hAnsi="Times New Roman" w:cs="Times New Roman"/>
                <w:sz w:val="24"/>
                <w:szCs w:val="24"/>
              </w:rPr>
            </w:pPr>
          </w:p>
          <w:p w14:paraId="36B166EA" w14:textId="77777777" w:rsidR="00161EB0" w:rsidRPr="008920F4" w:rsidRDefault="00161EB0" w:rsidP="008920F4">
            <w:pPr>
              <w:pStyle w:val="NoSpacing"/>
              <w:rPr>
                <w:rFonts w:ascii="Times New Roman" w:hAnsi="Times New Roman" w:cs="Times New Roman"/>
                <w:sz w:val="24"/>
                <w:szCs w:val="24"/>
              </w:rPr>
            </w:pPr>
          </w:p>
          <w:p w14:paraId="1B162258"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w:t>
            </w:r>
          </w:p>
          <w:p w14:paraId="3B304610" w14:textId="77777777" w:rsidR="00161EB0" w:rsidRPr="008920F4" w:rsidRDefault="00161EB0" w:rsidP="008920F4">
            <w:pPr>
              <w:pStyle w:val="NoSpacing"/>
              <w:rPr>
                <w:rFonts w:ascii="Times New Roman" w:hAnsi="Times New Roman" w:cs="Times New Roman"/>
                <w:sz w:val="24"/>
                <w:szCs w:val="24"/>
              </w:rPr>
            </w:pPr>
          </w:p>
          <w:p w14:paraId="45FCA137" w14:textId="77777777" w:rsidR="00161EB0" w:rsidRPr="008920F4" w:rsidRDefault="00161EB0" w:rsidP="008920F4">
            <w:pPr>
              <w:pStyle w:val="NoSpacing"/>
              <w:rPr>
                <w:rFonts w:ascii="Times New Roman" w:hAnsi="Times New Roman" w:cs="Times New Roman"/>
                <w:sz w:val="24"/>
                <w:szCs w:val="24"/>
              </w:rPr>
            </w:pPr>
          </w:p>
          <w:p w14:paraId="42830D41" w14:textId="77777777" w:rsidR="00161EB0" w:rsidRPr="008920F4" w:rsidRDefault="00161EB0" w:rsidP="008920F4">
            <w:pPr>
              <w:pStyle w:val="NoSpacing"/>
              <w:rPr>
                <w:rFonts w:ascii="Times New Roman" w:hAnsi="Times New Roman" w:cs="Times New Roman"/>
                <w:sz w:val="24"/>
                <w:szCs w:val="24"/>
              </w:rPr>
            </w:pPr>
          </w:p>
          <w:p w14:paraId="38A04091" w14:textId="77777777" w:rsidR="00161EB0" w:rsidRPr="008920F4" w:rsidRDefault="00161EB0" w:rsidP="008920F4">
            <w:pPr>
              <w:pStyle w:val="NoSpacing"/>
              <w:rPr>
                <w:rFonts w:ascii="Times New Roman" w:hAnsi="Times New Roman" w:cs="Times New Roman"/>
                <w:sz w:val="24"/>
                <w:szCs w:val="24"/>
              </w:rPr>
            </w:pPr>
          </w:p>
          <w:p w14:paraId="76D9DF3A" w14:textId="77777777" w:rsidR="00161EB0" w:rsidRPr="008920F4" w:rsidRDefault="00161EB0" w:rsidP="008920F4">
            <w:pPr>
              <w:pStyle w:val="NoSpacing"/>
              <w:rPr>
                <w:rFonts w:ascii="Times New Roman" w:hAnsi="Times New Roman" w:cs="Times New Roman"/>
                <w:sz w:val="24"/>
                <w:szCs w:val="24"/>
              </w:rPr>
            </w:pPr>
          </w:p>
          <w:p w14:paraId="69233E99" w14:textId="77777777" w:rsidR="00161EB0" w:rsidRPr="008920F4" w:rsidRDefault="00161EB0" w:rsidP="008920F4">
            <w:pPr>
              <w:pStyle w:val="NoSpacing"/>
              <w:rPr>
                <w:rFonts w:ascii="Times New Roman" w:hAnsi="Times New Roman" w:cs="Times New Roman"/>
                <w:sz w:val="24"/>
                <w:szCs w:val="24"/>
              </w:rPr>
            </w:pPr>
          </w:p>
          <w:p w14:paraId="07C186D0"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w:t>
            </w:r>
          </w:p>
        </w:tc>
        <w:tc>
          <w:tcPr>
            <w:tcW w:w="1059" w:type="dxa"/>
          </w:tcPr>
          <w:p w14:paraId="265D8626"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2</w:t>
            </w:r>
          </w:p>
          <w:p w14:paraId="6CF01633" w14:textId="77777777" w:rsidR="00161EB0" w:rsidRPr="008920F4" w:rsidRDefault="00161EB0" w:rsidP="008920F4">
            <w:pPr>
              <w:pStyle w:val="NoSpacing"/>
              <w:rPr>
                <w:rFonts w:ascii="Times New Roman" w:hAnsi="Times New Roman" w:cs="Times New Roman"/>
                <w:sz w:val="24"/>
                <w:szCs w:val="24"/>
              </w:rPr>
            </w:pPr>
          </w:p>
          <w:p w14:paraId="51909DC9" w14:textId="77777777" w:rsidR="00161EB0" w:rsidRPr="008920F4" w:rsidRDefault="00161EB0" w:rsidP="008920F4">
            <w:pPr>
              <w:pStyle w:val="NoSpacing"/>
              <w:rPr>
                <w:rFonts w:ascii="Times New Roman" w:hAnsi="Times New Roman" w:cs="Times New Roman"/>
                <w:sz w:val="24"/>
                <w:szCs w:val="24"/>
              </w:rPr>
            </w:pPr>
          </w:p>
          <w:p w14:paraId="3401FA38" w14:textId="77777777" w:rsidR="00161EB0" w:rsidRPr="008920F4" w:rsidRDefault="00161EB0" w:rsidP="008920F4">
            <w:pPr>
              <w:pStyle w:val="NoSpacing"/>
              <w:rPr>
                <w:rFonts w:ascii="Times New Roman" w:hAnsi="Times New Roman" w:cs="Times New Roman"/>
                <w:sz w:val="24"/>
                <w:szCs w:val="24"/>
              </w:rPr>
            </w:pPr>
          </w:p>
          <w:p w14:paraId="4AE8F3C9" w14:textId="77777777" w:rsidR="00161EB0" w:rsidRPr="008920F4" w:rsidRDefault="00161EB0" w:rsidP="008920F4">
            <w:pPr>
              <w:pStyle w:val="NoSpacing"/>
              <w:rPr>
                <w:rFonts w:ascii="Times New Roman" w:hAnsi="Times New Roman" w:cs="Times New Roman"/>
                <w:sz w:val="24"/>
                <w:szCs w:val="24"/>
              </w:rPr>
            </w:pPr>
          </w:p>
          <w:p w14:paraId="665AC9EB" w14:textId="77777777" w:rsidR="00161EB0" w:rsidRPr="008920F4" w:rsidRDefault="00161EB0" w:rsidP="008920F4">
            <w:pPr>
              <w:pStyle w:val="NoSpacing"/>
              <w:rPr>
                <w:rFonts w:ascii="Times New Roman" w:hAnsi="Times New Roman" w:cs="Times New Roman"/>
                <w:sz w:val="24"/>
                <w:szCs w:val="24"/>
              </w:rPr>
            </w:pPr>
          </w:p>
          <w:p w14:paraId="27850F87" w14:textId="77777777" w:rsidR="00161EB0" w:rsidRPr="008920F4" w:rsidRDefault="00161EB0" w:rsidP="008920F4">
            <w:pPr>
              <w:pStyle w:val="NoSpacing"/>
              <w:rPr>
                <w:rFonts w:ascii="Times New Roman" w:hAnsi="Times New Roman" w:cs="Times New Roman"/>
                <w:sz w:val="24"/>
                <w:szCs w:val="24"/>
              </w:rPr>
            </w:pPr>
          </w:p>
          <w:p w14:paraId="65DD3DC2"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2</w:t>
            </w:r>
          </w:p>
          <w:p w14:paraId="73973036" w14:textId="77777777" w:rsidR="00161EB0" w:rsidRPr="008920F4" w:rsidRDefault="00161EB0" w:rsidP="008920F4">
            <w:pPr>
              <w:pStyle w:val="NoSpacing"/>
              <w:rPr>
                <w:rFonts w:ascii="Times New Roman" w:hAnsi="Times New Roman" w:cs="Times New Roman"/>
                <w:sz w:val="24"/>
                <w:szCs w:val="24"/>
              </w:rPr>
            </w:pPr>
          </w:p>
          <w:p w14:paraId="0A2187AC" w14:textId="77777777" w:rsidR="00161EB0" w:rsidRPr="008920F4" w:rsidRDefault="00161EB0" w:rsidP="008920F4">
            <w:pPr>
              <w:pStyle w:val="NoSpacing"/>
              <w:rPr>
                <w:rFonts w:ascii="Times New Roman" w:hAnsi="Times New Roman" w:cs="Times New Roman"/>
                <w:sz w:val="24"/>
                <w:szCs w:val="24"/>
              </w:rPr>
            </w:pPr>
          </w:p>
          <w:p w14:paraId="1F55AB22" w14:textId="77777777" w:rsidR="00161EB0" w:rsidRPr="008920F4" w:rsidRDefault="00161EB0" w:rsidP="008920F4">
            <w:pPr>
              <w:pStyle w:val="NoSpacing"/>
              <w:rPr>
                <w:rFonts w:ascii="Times New Roman" w:hAnsi="Times New Roman" w:cs="Times New Roman"/>
                <w:sz w:val="24"/>
                <w:szCs w:val="24"/>
              </w:rPr>
            </w:pPr>
          </w:p>
          <w:p w14:paraId="349302F5" w14:textId="77777777" w:rsidR="00161EB0" w:rsidRPr="008920F4" w:rsidRDefault="00161EB0" w:rsidP="008920F4">
            <w:pPr>
              <w:pStyle w:val="NoSpacing"/>
              <w:rPr>
                <w:rFonts w:ascii="Times New Roman" w:hAnsi="Times New Roman" w:cs="Times New Roman"/>
                <w:sz w:val="24"/>
                <w:szCs w:val="24"/>
              </w:rPr>
            </w:pPr>
          </w:p>
          <w:p w14:paraId="06E52F0C" w14:textId="77777777" w:rsidR="00161EB0" w:rsidRPr="008920F4" w:rsidRDefault="00161EB0" w:rsidP="008920F4">
            <w:pPr>
              <w:pStyle w:val="NoSpacing"/>
              <w:rPr>
                <w:rFonts w:ascii="Times New Roman" w:hAnsi="Times New Roman" w:cs="Times New Roman"/>
                <w:sz w:val="24"/>
                <w:szCs w:val="24"/>
              </w:rPr>
            </w:pPr>
          </w:p>
          <w:p w14:paraId="0825590A" w14:textId="77777777" w:rsidR="00161EB0" w:rsidRPr="008920F4" w:rsidRDefault="00161EB0" w:rsidP="008920F4">
            <w:pPr>
              <w:pStyle w:val="NoSpacing"/>
              <w:rPr>
                <w:rFonts w:ascii="Times New Roman" w:hAnsi="Times New Roman" w:cs="Times New Roman"/>
                <w:sz w:val="24"/>
                <w:szCs w:val="24"/>
              </w:rPr>
            </w:pPr>
          </w:p>
          <w:p w14:paraId="435E954B"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2</w:t>
            </w:r>
          </w:p>
        </w:tc>
        <w:tc>
          <w:tcPr>
            <w:tcW w:w="1059" w:type="dxa"/>
          </w:tcPr>
          <w:p w14:paraId="1E9246D9"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6</w:t>
            </w:r>
          </w:p>
          <w:p w14:paraId="6CB4BC2F" w14:textId="77777777" w:rsidR="00161EB0" w:rsidRPr="008920F4" w:rsidRDefault="00161EB0" w:rsidP="008920F4">
            <w:pPr>
              <w:pStyle w:val="NoSpacing"/>
              <w:rPr>
                <w:rFonts w:ascii="Times New Roman" w:hAnsi="Times New Roman" w:cs="Times New Roman"/>
                <w:sz w:val="24"/>
                <w:szCs w:val="24"/>
              </w:rPr>
            </w:pPr>
          </w:p>
          <w:p w14:paraId="6CA4509B" w14:textId="77777777" w:rsidR="00161EB0" w:rsidRPr="008920F4" w:rsidRDefault="00161EB0" w:rsidP="008920F4">
            <w:pPr>
              <w:pStyle w:val="NoSpacing"/>
              <w:rPr>
                <w:rFonts w:ascii="Times New Roman" w:hAnsi="Times New Roman" w:cs="Times New Roman"/>
                <w:sz w:val="24"/>
                <w:szCs w:val="24"/>
              </w:rPr>
            </w:pPr>
          </w:p>
          <w:p w14:paraId="76B53C1F" w14:textId="77777777" w:rsidR="00161EB0" w:rsidRPr="008920F4" w:rsidRDefault="00161EB0" w:rsidP="008920F4">
            <w:pPr>
              <w:pStyle w:val="NoSpacing"/>
              <w:rPr>
                <w:rFonts w:ascii="Times New Roman" w:hAnsi="Times New Roman" w:cs="Times New Roman"/>
                <w:sz w:val="24"/>
                <w:szCs w:val="24"/>
              </w:rPr>
            </w:pPr>
          </w:p>
          <w:p w14:paraId="21D06E2B" w14:textId="77777777" w:rsidR="00161EB0" w:rsidRPr="008920F4" w:rsidRDefault="00161EB0" w:rsidP="008920F4">
            <w:pPr>
              <w:pStyle w:val="NoSpacing"/>
              <w:rPr>
                <w:rFonts w:ascii="Times New Roman" w:hAnsi="Times New Roman" w:cs="Times New Roman"/>
                <w:sz w:val="24"/>
                <w:szCs w:val="24"/>
              </w:rPr>
            </w:pPr>
          </w:p>
          <w:p w14:paraId="4401384D" w14:textId="77777777" w:rsidR="00161EB0" w:rsidRPr="008920F4" w:rsidRDefault="00161EB0" w:rsidP="008920F4">
            <w:pPr>
              <w:pStyle w:val="NoSpacing"/>
              <w:rPr>
                <w:rFonts w:ascii="Times New Roman" w:hAnsi="Times New Roman" w:cs="Times New Roman"/>
                <w:sz w:val="24"/>
                <w:szCs w:val="24"/>
              </w:rPr>
            </w:pPr>
          </w:p>
          <w:p w14:paraId="7DD9CC71" w14:textId="77777777" w:rsidR="00161EB0" w:rsidRPr="008920F4" w:rsidRDefault="00161EB0" w:rsidP="008920F4">
            <w:pPr>
              <w:pStyle w:val="NoSpacing"/>
              <w:rPr>
                <w:rFonts w:ascii="Times New Roman" w:hAnsi="Times New Roman" w:cs="Times New Roman"/>
                <w:sz w:val="24"/>
                <w:szCs w:val="24"/>
              </w:rPr>
            </w:pPr>
          </w:p>
          <w:p w14:paraId="541F39AB"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6</w:t>
            </w:r>
          </w:p>
          <w:p w14:paraId="4CF42AFD" w14:textId="77777777" w:rsidR="00161EB0" w:rsidRPr="008920F4" w:rsidRDefault="00161EB0" w:rsidP="008920F4">
            <w:pPr>
              <w:pStyle w:val="NoSpacing"/>
              <w:rPr>
                <w:rFonts w:ascii="Times New Roman" w:hAnsi="Times New Roman" w:cs="Times New Roman"/>
                <w:sz w:val="24"/>
                <w:szCs w:val="24"/>
              </w:rPr>
            </w:pPr>
          </w:p>
          <w:p w14:paraId="4E220BE5" w14:textId="77777777" w:rsidR="00161EB0" w:rsidRPr="008920F4" w:rsidRDefault="00161EB0" w:rsidP="008920F4">
            <w:pPr>
              <w:pStyle w:val="NoSpacing"/>
              <w:rPr>
                <w:rFonts w:ascii="Times New Roman" w:hAnsi="Times New Roman" w:cs="Times New Roman"/>
                <w:sz w:val="24"/>
                <w:szCs w:val="24"/>
              </w:rPr>
            </w:pPr>
          </w:p>
          <w:p w14:paraId="214AA21F" w14:textId="77777777" w:rsidR="00161EB0" w:rsidRPr="008920F4" w:rsidRDefault="00161EB0" w:rsidP="008920F4">
            <w:pPr>
              <w:pStyle w:val="NoSpacing"/>
              <w:rPr>
                <w:rFonts w:ascii="Times New Roman" w:hAnsi="Times New Roman" w:cs="Times New Roman"/>
                <w:sz w:val="24"/>
                <w:szCs w:val="24"/>
              </w:rPr>
            </w:pPr>
          </w:p>
          <w:p w14:paraId="473A5308" w14:textId="77777777" w:rsidR="00161EB0" w:rsidRPr="008920F4" w:rsidRDefault="00161EB0" w:rsidP="008920F4">
            <w:pPr>
              <w:pStyle w:val="NoSpacing"/>
              <w:rPr>
                <w:rFonts w:ascii="Times New Roman" w:hAnsi="Times New Roman" w:cs="Times New Roman"/>
                <w:sz w:val="24"/>
                <w:szCs w:val="24"/>
              </w:rPr>
            </w:pPr>
          </w:p>
          <w:p w14:paraId="23903698" w14:textId="77777777" w:rsidR="00161EB0" w:rsidRPr="008920F4" w:rsidRDefault="00161EB0" w:rsidP="008920F4">
            <w:pPr>
              <w:pStyle w:val="NoSpacing"/>
              <w:rPr>
                <w:rFonts w:ascii="Times New Roman" w:hAnsi="Times New Roman" w:cs="Times New Roman"/>
                <w:sz w:val="24"/>
                <w:szCs w:val="24"/>
              </w:rPr>
            </w:pPr>
          </w:p>
          <w:p w14:paraId="1BD585DD" w14:textId="77777777" w:rsidR="00161EB0" w:rsidRPr="008920F4" w:rsidRDefault="00161EB0" w:rsidP="008920F4">
            <w:pPr>
              <w:pStyle w:val="NoSpacing"/>
              <w:rPr>
                <w:rFonts w:ascii="Times New Roman" w:hAnsi="Times New Roman" w:cs="Times New Roman"/>
                <w:sz w:val="24"/>
                <w:szCs w:val="24"/>
              </w:rPr>
            </w:pPr>
          </w:p>
          <w:p w14:paraId="0B2F1DD2"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6</w:t>
            </w:r>
          </w:p>
        </w:tc>
        <w:tc>
          <w:tcPr>
            <w:tcW w:w="6391" w:type="dxa"/>
          </w:tcPr>
          <w:p w14:paraId="2997BBA9" w14:textId="77777777"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Introduce queuing system, clearly defined externally, place notices advising the need for 2 m social distancing. Place decals/markings to show 2 m.</w:t>
            </w:r>
          </w:p>
          <w:p w14:paraId="5F267335" w14:textId="77777777" w:rsidR="00161EB0" w:rsidRPr="008920F4" w:rsidRDefault="00161EB0" w:rsidP="008920F4">
            <w:pPr>
              <w:pStyle w:val="NoSpacing"/>
              <w:rPr>
                <w:rFonts w:ascii="Times New Roman" w:hAnsi="Times New Roman" w:cs="Times New Roman"/>
                <w:bCs/>
                <w:sz w:val="24"/>
                <w:szCs w:val="24"/>
              </w:rPr>
            </w:pPr>
          </w:p>
          <w:p w14:paraId="3D0708FA" w14:textId="77777777"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Limit number entering chapel to avoid over </w:t>
            </w:r>
            <w:proofErr w:type="gramStart"/>
            <w:r w:rsidRPr="008920F4">
              <w:rPr>
                <w:rFonts w:ascii="Times New Roman" w:hAnsi="Times New Roman" w:cs="Times New Roman"/>
                <w:bCs/>
                <w:sz w:val="24"/>
                <w:szCs w:val="24"/>
              </w:rPr>
              <w:t>crowding</w:t>
            </w:r>
            <w:proofErr w:type="gramEnd"/>
          </w:p>
          <w:p w14:paraId="51F03CB4" w14:textId="77777777" w:rsidR="00161EB0" w:rsidRPr="008920F4" w:rsidRDefault="00161EB0" w:rsidP="008920F4">
            <w:pPr>
              <w:pStyle w:val="NoSpacing"/>
              <w:rPr>
                <w:rFonts w:ascii="Times New Roman" w:hAnsi="Times New Roman" w:cs="Times New Roman"/>
                <w:b/>
                <w:sz w:val="24"/>
                <w:szCs w:val="24"/>
                <w:u w:val="single"/>
              </w:rPr>
            </w:pPr>
          </w:p>
          <w:p w14:paraId="0855B616"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 xml:space="preserve">Use separate entry access. Introduce one-way system internally, clearly marked. Signs placed to advise 2m social distancing, floor markings. Restrict access to alternative pews. </w:t>
            </w:r>
          </w:p>
          <w:p w14:paraId="1B22176E" w14:textId="77777777" w:rsidR="00161EB0" w:rsidRPr="008920F4" w:rsidRDefault="00161EB0" w:rsidP="008920F4">
            <w:pPr>
              <w:pStyle w:val="NoSpacing"/>
              <w:rPr>
                <w:rFonts w:ascii="Times New Roman" w:hAnsi="Times New Roman" w:cs="Times New Roman"/>
                <w:sz w:val="24"/>
                <w:szCs w:val="24"/>
              </w:rPr>
            </w:pPr>
          </w:p>
          <w:p w14:paraId="5B3724A9"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(Alternatively, monitor entry and exit if only one door with one in one out system)</w:t>
            </w:r>
          </w:p>
          <w:p w14:paraId="6E8B3324" w14:textId="77777777" w:rsidR="00161EB0" w:rsidRPr="008920F4" w:rsidRDefault="00161EB0" w:rsidP="008920F4">
            <w:pPr>
              <w:pStyle w:val="NoSpacing"/>
              <w:rPr>
                <w:rFonts w:ascii="Times New Roman" w:hAnsi="Times New Roman" w:cs="Times New Roman"/>
                <w:sz w:val="24"/>
                <w:szCs w:val="24"/>
              </w:rPr>
            </w:pPr>
          </w:p>
          <w:p w14:paraId="6120B2A4" w14:textId="2E239A80"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Limit number of people in building to ensure social distancing, either by booking system, or monitoring entry by dedicated person.</w:t>
            </w:r>
          </w:p>
          <w:p w14:paraId="26EAEC54" w14:textId="1CD903E1" w:rsidR="00C547CE" w:rsidRPr="008920F4" w:rsidRDefault="00C547CE"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Restrict access to pews to ensure 2m distancing, with not</w:t>
            </w:r>
            <w:r w:rsidR="00B55CA6" w:rsidRPr="008920F4">
              <w:rPr>
                <w:rFonts w:ascii="Times New Roman" w:hAnsi="Times New Roman" w:cs="Times New Roman"/>
                <w:sz w:val="24"/>
                <w:szCs w:val="24"/>
              </w:rPr>
              <w:t>ices</w:t>
            </w:r>
            <w:r w:rsidRPr="008920F4">
              <w:rPr>
                <w:rFonts w:ascii="Times New Roman" w:hAnsi="Times New Roman" w:cs="Times New Roman"/>
                <w:sz w:val="24"/>
                <w:szCs w:val="24"/>
              </w:rPr>
              <w:t>, tapes etc.</w:t>
            </w:r>
          </w:p>
          <w:p w14:paraId="3E721A57" w14:textId="77777777" w:rsidR="00992095" w:rsidRPr="008920F4" w:rsidRDefault="00992095" w:rsidP="008920F4">
            <w:pPr>
              <w:pStyle w:val="NoSpacing"/>
              <w:rPr>
                <w:rFonts w:ascii="Times New Roman" w:hAnsi="Times New Roman" w:cs="Times New Roman"/>
                <w:sz w:val="24"/>
                <w:szCs w:val="24"/>
              </w:rPr>
            </w:pPr>
          </w:p>
          <w:p w14:paraId="6D8649D9" w14:textId="77777777" w:rsidR="00992095" w:rsidRPr="008920F4" w:rsidRDefault="00992095" w:rsidP="008920F4">
            <w:pPr>
              <w:pStyle w:val="NoSpacing"/>
              <w:rPr>
                <w:rFonts w:ascii="Times New Roman" w:hAnsi="Times New Roman" w:cs="Times New Roman"/>
                <w:sz w:val="24"/>
                <w:szCs w:val="24"/>
              </w:rPr>
            </w:pPr>
          </w:p>
        </w:tc>
        <w:tc>
          <w:tcPr>
            <w:tcW w:w="2694" w:type="dxa"/>
          </w:tcPr>
          <w:p w14:paraId="53CBFD98" w14:textId="77777777" w:rsidR="00161EB0" w:rsidRPr="008920F4" w:rsidRDefault="00161EB0" w:rsidP="008920F4">
            <w:pPr>
              <w:pStyle w:val="NoSpacing"/>
              <w:rPr>
                <w:rFonts w:ascii="Times New Roman" w:hAnsi="Times New Roman" w:cs="Times New Roman"/>
                <w:color w:val="1F497D"/>
                <w:sz w:val="24"/>
                <w:szCs w:val="24"/>
              </w:rPr>
            </w:pPr>
            <w:r w:rsidRPr="008920F4">
              <w:rPr>
                <w:rFonts w:ascii="Times New Roman" w:hAnsi="Times New Roman" w:cs="Times New Roman"/>
                <w:color w:val="1F497D"/>
                <w:sz w:val="24"/>
                <w:szCs w:val="24"/>
              </w:rPr>
              <w:t>Trustees /Secretary. Responsible person.</w:t>
            </w:r>
          </w:p>
          <w:p w14:paraId="53CCA27C" w14:textId="77777777" w:rsidR="00161EB0" w:rsidRPr="008920F4" w:rsidRDefault="00161EB0" w:rsidP="008920F4">
            <w:pPr>
              <w:pStyle w:val="NoSpacing"/>
              <w:rPr>
                <w:rFonts w:ascii="Times New Roman" w:hAnsi="Times New Roman" w:cs="Times New Roman"/>
                <w:color w:val="1F497D"/>
                <w:sz w:val="24"/>
                <w:szCs w:val="24"/>
              </w:rPr>
            </w:pPr>
          </w:p>
          <w:p w14:paraId="6C8248F5" w14:textId="77777777" w:rsidR="00161EB0" w:rsidRPr="008920F4" w:rsidRDefault="00161EB0" w:rsidP="008920F4">
            <w:pPr>
              <w:pStyle w:val="NoSpacing"/>
              <w:rPr>
                <w:rFonts w:ascii="Times New Roman" w:hAnsi="Times New Roman" w:cs="Times New Roman"/>
                <w:sz w:val="24"/>
                <w:szCs w:val="24"/>
              </w:rPr>
            </w:pPr>
          </w:p>
          <w:p w14:paraId="5D35DE02" w14:textId="77777777" w:rsidR="00161EB0" w:rsidRPr="008920F4" w:rsidRDefault="00161EB0" w:rsidP="008920F4">
            <w:pPr>
              <w:pStyle w:val="NoSpacing"/>
              <w:rPr>
                <w:rFonts w:ascii="Times New Roman" w:hAnsi="Times New Roman" w:cs="Times New Roman"/>
                <w:sz w:val="24"/>
                <w:szCs w:val="24"/>
              </w:rPr>
            </w:pPr>
          </w:p>
          <w:p w14:paraId="7692C811" w14:textId="77777777" w:rsidR="00161EB0" w:rsidRPr="008920F4" w:rsidRDefault="00161EB0" w:rsidP="008920F4">
            <w:pPr>
              <w:pStyle w:val="NoSpacing"/>
              <w:rPr>
                <w:rFonts w:ascii="Times New Roman" w:hAnsi="Times New Roman" w:cs="Times New Roman"/>
                <w:sz w:val="24"/>
                <w:szCs w:val="24"/>
              </w:rPr>
            </w:pPr>
          </w:p>
          <w:p w14:paraId="7812301B" w14:textId="77777777" w:rsidR="00161EB0" w:rsidRPr="008920F4" w:rsidRDefault="00161EB0" w:rsidP="008920F4">
            <w:pPr>
              <w:pStyle w:val="NoSpacing"/>
              <w:rPr>
                <w:rFonts w:ascii="Times New Roman" w:hAnsi="Times New Roman" w:cs="Times New Roman"/>
                <w:sz w:val="24"/>
                <w:szCs w:val="24"/>
              </w:rPr>
            </w:pPr>
          </w:p>
          <w:p w14:paraId="6CCC666E" w14:textId="77777777" w:rsidR="00161EB0" w:rsidRPr="008920F4" w:rsidRDefault="00161EB0" w:rsidP="008920F4">
            <w:pPr>
              <w:pStyle w:val="NoSpacing"/>
              <w:rPr>
                <w:rFonts w:ascii="Times New Roman" w:hAnsi="Times New Roman" w:cs="Times New Roman"/>
                <w:sz w:val="24"/>
                <w:szCs w:val="24"/>
              </w:rPr>
            </w:pPr>
          </w:p>
          <w:p w14:paraId="78827614" w14:textId="77777777" w:rsidR="00161EB0" w:rsidRPr="008920F4" w:rsidRDefault="00161EB0" w:rsidP="008920F4">
            <w:pPr>
              <w:pStyle w:val="NoSpacing"/>
              <w:rPr>
                <w:rFonts w:ascii="Times New Roman" w:hAnsi="Times New Roman" w:cs="Times New Roman"/>
                <w:sz w:val="24"/>
                <w:szCs w:val="24"/>
              </w:rPr>
            </w:pPr>
          </w:p>
          <w:p w14:paraId="3FF8E1AA" w14:textId="77777777" w:rsidR="00161EB0" w:rsidRPr="008920F4" w:rsidRDefault="00161EB0" w:rsidP="008920F4">
            <w:pPr>
              <w:pStyle w:val="NoSpacing"/>
              <w:rPr>
                <w:rFonts w:ascii="Times New Roman" w:hAnsi="Times New Roman" w:cs="Times New Roman"/>
                <w:sz w:val="24"/>
                <w:szCs w:val="24"/>
              </w:rPr>
            </w:pPr>
          </w:p>
          <w:p w14:paraId="49F60F19" w14:textId="77777777" w:rsidR="00161EB0" w:rsidRPr="008920F4" w:rsidRDefault="00161EB0" w:rsidP="008920F4">
            <w:pPr>
              <w:pStyle w:val="NoSpacing"/>
              <w:rPr>
                <w:rFonts w:ascii="Times New Roman" w:hAnsi="Times New Roman" w:cs="Times New Roman"/>
                <w:sz w:val="24"/>
                <w:szCs w:val="24"/>
              </w:rPr>
            </w:pPr>
          </w:p>
          <w:p w14:paraId="7FAE11D6" w14:textId="77777777" w:rsidR="00161EB0" w:rsidRPr="008920F4" w:rsidRDefault="00161EB0" w:rsidP="008920F4">
            <w:pPr>
              <w:pStyle w:val="NoSpacing"/>
              <w:rPr>
                <w:rFonts w:ascii="Times New Roman" w:hAnsi="Times New Roman" w:cs="Times New Roman"/>
                <w:sz w:val="24"/>
                <w:szCs w:val="24"/>
              </w:rPr>
            </w:pPr>
          </w:p>
          <w:p w14:paraId="53EF4430" w14:textId="77777777" w:rsidR="00161EB0" w:rsidRPr="008920F4" w:rsidRDefault="00161EB0" w:rsidP="008920F4">
            <w:pPr>
              <w:pStyle w:val="NoSpacing"/>
              <w:rPr>
                <w:rFonts w:ascii="Times New Roman" w:hAnsi="Times New Roman" w:cs="Times New Roman"/>
                <w:sz w:val="24"/>
                <w:szCs w:val="24"/>
              </w:rPr>
            </w:pPr>
          </w:p>
        </w:tc>
      </w:tr>
    </w:tbl>
    <w:p w14:paraId="42616FB0" w14:textId="77777777" w:rsidR="00161EB0" w:rsidRPr="008920F4" w:rsidRDefault="00161EB0" w:rsidP="008920F4">
      <w:pPr>
        <w:pStyle w:val="NoSpacing"/>
        <w:jc w:val="both"/>
        <w:rPr>
          <w:rFonts w:ascii="Times New Roman" w:hAnsi="Times New Roman" w:cs="Times New Roman"/>
          <w:sz w:val="24"/>
          <w:szCs w:val="24"/>
        </w:rPr>
      </w:pPr>
    </w:p>
    <w:p w14:paraId="38F50269" w14:textId="77777777" w:rsidR="00AB7B35" w:rsidRPr="008920F4" w:rsidRDefault="00AB7B35" w:rsidP="008920F4">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274"/>
        <w:gridCol w:w="4025"/>
      </w:tblGrid>
      <w:tr w:rsidR="00161EB0" w:rsidRPr="008920F4" w14:paraId="0E4967FE" w14:textId="77777777" w:rsidTr="00F60006">
        <w:tc>
          <w:tcPr>
            <w:tcW w:w="4649" w:type="dxa"/>
          </w:tcPr>
          <w:p w14:paraId="396E00A5" w14:textId="66EFA017" w:rsidR="00161EB0" w:rsidRPr="008920F4" w:rsidRDefault="00161EB0" w:rsidP="008920F4">
            <w:pPr>
              <w:pStyle w:val="NoSpacing"/>
              <w:rPr>
                <w:rFonts w:ascii="Times New Roman" w:hAnsi="Times New Roman" w:cs="Times New Roman"/>
                <w:sz w:val="24"/>
                <w:szCs w:val="24"/>
              </w:rPr>
            </w:pPr>
          </w:p>
        </w:tc>
        <w:tc>
          <w:tcPr>
            <w:tcW w:w="5274" w:type="dxa"/>
          </w:tcPr>
          <w:p w14:paraId="751865BF" w14:textId="11DD879F" w:rsidR="00161EB0" w:rsidRPr="008920F4" w:rsidRDefault="00161EB0" w:rsidP="008920F4">
            <w:pPr>
              <w:pStyle w:val="NoSpacing"/>
              <w:rPr>
                <w:rFonts w:ascii="Times New Roman" w:hAnsi="Times New Roman" w:cs="Times New Roman"/>
                <w:sz w:val="24"/>
                <w:szCs w:val="24"/>
              </w:rPr>
            </w:pPr>
          </w:p>
        </w:tc>
        <w:tc>
          <w:tcPr>
            <w:tcW w:w="4025" w:type="dxa"/>
          </w:tcPr>
          <w:p w14:paraId="740C1332" w14:textId="7AA89C80" w:rsidR="00161EB0" w:rsidRPr="008920F4" w:rsidRDefault="00161EB0" w:rsidP="008920F4">
            <w:pPr>
              <w:pStyle w:val="NoSpacing"/>
              <w:rPr>
                <w:rFonts w:ascii="Times New Roman" w:hAnsi="Times New Roman" w:cs="Times New Roman"/>
                <w:sz w:val="24"/>
                <w:szCs w:val="24"/>
              </w:rPr>
            </w:pPr>
          </w:p>
        </w:tc>
      </w:tr>
    </w:tbl>
    <w:p w14:paraId="2F0686C9" w14:textId="77777777" w:rsidR="00161EB0" w:rsidRPr="008920F4" w:rsidRDefault="00161EB0" w:rsidP="008920F4">
      <w:pPr>
        <w:pStyle w:val="NoSpacing"/>
        <w:jc w:val="both"/>
        <w:rPr>
          <w:rFonts w:ascii="Times New Roman" w:hAnsi="Times New Roman" w:cs="Times New Roman"/>
          <w:sz w:val="24"/>
          <w:szCs w:val="24"/>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59"/>
        <w:gridCol w:w="6391"/>
        <w:gridCol w:w="2694"/>
      </w:tblGrid>
      <w:tr w:rsidR="00161EB0" w:rsidRPr="008920F4" w14:paraId="01D1B59D" w14:textId="77777777" w:rsidTr="00F60006">
        <w:trPr>
          <w:trHeight w:val="694"/>
        </w:trPr>
        <w:tc>
          <w:tcPr>
            <w:tcW w:w="1696" w:type="dxa"/>
            <w:vAlign w:val="center"/>
          </w:tcPr>
          <w:p w14:paraId="4381444D"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lastRenderedPageBreak/>
              <w:t>Hazards/Risks</w:t>
            </w:r>
          </w:p>
          <w:p w14:paraId="51261603" w14:textId="77777777" w:rsidR="00161EB0" w:rsidRPr="008920F4" w:rsidRDefault="00161EB0" w:rsidP="008920F4">
            <w:pPr>
              <w:pStyle w:val="NoSpacing"/>
              <w:rPr>
                <w:rFonts w:ascii="Times New Roman" w:hAnsi="Times New Roman" w:cs="Times New Roman"/>
                <w:i/>
                <w:sz w:val="24"/>
                <w:szCs w:val="24"/>
              </w:rPr>
            </w:pPr>
            <w:r w:rsidRPr="008920F4">
              <w:rPr>
                <w:rFonts w:ascii="Times New Roman" w:hAnsi="Times New Roman" w:cs="Times New Roman"/>
                <w:i/>
                <w:sz w:val="24"/>
                <w:szCs w:val="24"/>
              </w:rPr>
              <w:t xml:space="preserve">Think about the areas where contact takes </w:t>
            </w:r>
            <w:proofErr w:type="gramStart"/>
            <w:r w:rsidRPr="008920F4">
              <w:rPr>
                <w:rFonts w:ascii="Times New Roman" w:hAnsi="Times New Roman" w:cs="Times New Roman"/>
                <w:i/>
                <w:sz w:val="24"/>
                <w:szCs w:val="24"/>
              </w:rPr>
              <w:t>place</w:t>
            </w:r>
            <w:proofErr w:type="gramEnd"/>
          </w:p>
          <w:p w14:paraId="3D275B57" w14:textId="77777777" w:rsidR="00161EB0" w:rsidRPr="008920F4" w:rsidRDefault="00161EB0" w:rsidP="008920F4">
            <w:pPr>
              <w:pStyle w:val="NoSpacing"/>
              <w:rPr>
                <w:rFonts w:ascii="Times New Roman" w:hAnsi="Times New Roman" w:cs="Times New Roman"/>
                <w:b/>
                <w:sz w:val="24"/>
                <w:szCs w:val="24"/>
              </w:rPr>
            </w:pPr>
          </w:p>
        </w:tc>
        <w:tc>
          <w:tcPr>
            <w:tcW w:w="1560" w:type="dxa"/>
            <w:vAlign w:val="center"/>
          </w:tcPr>
          <w:p w14:paraId="29E7E1D0"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Persons Affected</w:t>
            </w:r>
            <w:r w:rsidRPr="008920F4">
              <w:rPr>
                <w:rFonts w:ascii="Times New Roman" w:hAnsi="Times New Roman" w:cs="Times New Roman"/>
                <w:b/>
                <w:sz w:val="24"/>
                <w:szCs w:val="24"/>
              </w:rPr>
              <w:br/>
            </w:r>
            <w:r w:rsidRPr="008920F4">
              <w:rPr>
                <w:rFonts w:ascii="Times New Roman" w:hAnsi="Times New Roman" w:cs="Times New Roman"/>
                <w:i/>
                <w:sz w:val="24"/>
                <w:szCs w:val="24"/>
              </w:rPr>
              <w:t>Think of anyone who might have contact</w:t>
            </w:r>
          </w:p>
        </w:tc>
        <w:tc>
          <w:tcPr>
            <w:tcW w:w="1271" w:type="dxa"/>
            <w:vAlign w:val="center"/>
          </w:tcPr>
          <w:p w14:paraId="3FCEADCC"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Likelihood</w:t>
            </w:r>
          </w:p>
        </w:tc>
        <w:tc>
          <w:tcPr>
            <w:tcW w:w="1059" w:type="dxa"/>
            <w:vAlign w:val="center"/>
          </w:tcPr>
          <w:p w14:paraId="76EE3EA7"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Severity</w:t>
            </w:r>
          </w:p>
        </w:tc>
        <w:tc>
          <w:tcPr>
            <w:tcW w:w="1059" w:type="dxa"/>
            <w:vAlign w:val="center"/>
          </w:tcPr>
          <w:p w14:paraId="2CE67AD0"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Risk Rating</w:t>
            </w:r>
          </w:p>
        </w:tc>
        <w:tc>
          <w:tcPr>
            <w:tcW w:w="6391" w:type="dxa"/>
            <w:vAlign w:val="center"/>
          </w:tcPr>
          <w:p w14:paraId="21025801" w14:textId="51919958" w:rsidR="00161EB0" w:rsidRPr="008920F4" w:rsidRDefault="00490A49"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Additional Covid</w:t>
            </w:r>
            <w:r w:rsidR="00161EB0" w:rsidRPr="008920F4">
              <w:rPr>
                <w:rFonts w:ascii="Times New Roman" w:hAnsi="Times New Roman" w:cs="Times New Roman"/>
                <w:b/>
                <w:sz w:val="24"/>
                <w:szCs w:val="24"/>
              </w:rPr>
              <w:t xml:space="preserve">-19 Controls – Reducing Risk </w:t>
            </w:r>
          </w:p>
          <w:p w14:paraId="71F6DB0D" w14:textId="4A0B365E"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i/>
                <w:sz w:val="24"/>
                <w:szCs w:val="24"/>
              </w:rPr>
              <w:t>Think of what changes could be made in each scenario to reduce the spread of Covid-19</w:t>
            </w:r>
            <w:r w:rsidRPr="008920F4">
              <w:rPr>
                <w:rFonts w:ascii="Times New Roman" w:hAnsi="Times New Roman" w:cs="Times New Roman"/>
                <w:i/>
                <w:sz w:val="24"/>
                <w:szCs w:val="24"/>
              </w:rPr>
              <w:br/>
              <w:t>*If the building is listed, any changes need to be sensitive &amp; reversible</w:t>
            </w:r>
            <w:r w:rsidR="00D14B6F" w:rsidRPr="008920F4">
              <w:rPr>
                <w:rFonts w:ascii="Times New Roman" w:hAnsi="Times New Roman" w:cs="Times New Roman"/>
                <w:i/>
                <w:sz w:val="24"/>
                <w:szCs w:val="24"/>
              </w:rPr>
              <w:t>.</w:t>
            </w:r>
            <w:r w:rsidRPr="008920F4">
              <w:rPr>
                <w:rFonts w:ascii="Times New Roman" w:hAnsi="Times New Roman" w:cs="Times New Roman"/>
                <w:i/>
                <w:sz w:val="24"/>
                <w:szCs w:val="24"/>
              </w:rPr>
              <w:t xml:space="preserve"> guidance.  </w:t>
            </w:r>
          </w:p>
        </w:tc>
        <w:tc>
          <w:tcPr>
            <w:tcW w:w="2694" w:type="dxa"/>
            <w:vAlign w:val="center"/>
          </w:tcPr>
          <w:p w14:paraId="263E86DF"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Action Plan</w:t>
            </w:r>
          </w:p>
          <w:p w14:paraId="47C8EA4F" w14:textId="77777777" w:rsidR="00161EB0" w:rsidRPr="008920F4" w:rsidRDefault="00161EB0" w:rsidP="008920F4">
            <w:pPr>
              <w:pStyle w:val="NoSpacing"/>
              <w:rPr>
                <w:rFonts w:ascii="Times New Roman" w:hAnsi="Times New Roman" w:cs="Times New Roman"/>
                <w:i/>
                <w:sz w:val="24"/>
                <w:szCs w:val="24"/>
              </w:rPr>
            </w:pPr>
            <w:r w:rsidRPr="008920F4">
              <w:rPr>
                <w:rFonts w:ascii="Times New Roman" w:hAnsi="Times New Roman" w:cs="Times New Roman"/>
                <w:i/>
                <w:sz w:val="24"/>
                <w:szCs w:val="24"/>
              </w:rPr>
              <w:t xml:space="preserve">What needs to be done and by whom? </w:t>
            </w:r>
          </w:p>
        </w:tc>
      </w:tr>
      <w:tr w:rsidR="00161EB0" w:rsidRPr="008920F4" w14:paraId="31524998" w14:textId="77777777" w:rsidTr="00F60006">
        <w:tc>
          <w:tcPr>
            <w:tcW w:w="1696" w:type="dxa"/>
          </w:tcPr>
          <w:p w14:paraId="65310480"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Transmission of virus.</w:t>
            </w:r>
          </w:p>
          <w:p w14:paraId="248692BF" w14:textId="77777777" w:rsidR="00161EB0" w:rsidRPr="008920F4" w:rsidRDefault="00161EB0" w:rsidP="008920F4">
            <w:pPr>
              <w:pStyle w:val="NoSpacing"/>
              <w:rPr>
                <w:rFonts w:ascii="Times New Roman" w:hAnsi="Times New Roman" w:cs="Times New Roman"/>
                <w:sz w:val="24"/>
                <w:szCs w:val="24"/>
              </w:rPr>
            </w:pPr>
          </w:p>
          <w:p w14:paraId="59B8779C" w14:textId="77777777" w:rsidR="00161EB0" w:rsidRPr="008920F4" w:rsidRDefault="00161EB0" w:rsidP="008920F4">
            <w:pPr>
              <w:pStyle w:val="NoSpacing"/>
              <w:rPr>
                <w:rFonts w:ascii="Times New Roman" w:hAnsi="Times New Roman" w:cs="Times New Roman"/>
                <w:sz w:val="24"/>
                <w:szCs w:val="24"/>
              </w:rPr>
            </w:pPr>
          </w:p>
          <w:p w14:paraId="14D18DCA" w14:textId="77777777" w:rsidR="00161EB0" w:rsidRPr="008920F4" w:rsidRDefault="00161EB0" w:rsidP="008920F4">
            <w:pPr>
              <w:pStyle w:val="NoSpacing"/>
              <w:rPr>
                <w:rFonts w:ascii="Times New Roman" w:hAnsi="Times New Roman" w:cs="Times New Roman"/>
                <w:sz w:val="24"/>
                <w:szCs w:val="24"/>
              </w:rPr>
            </w:pPr>
          </w:p>
          <w:p w14:paraId="46394A5C" w14:textId="77777777" w:rsidR="00161EB0" w:rsidRPr="008920F4" w:rsidRDefault="00161EB0" w:rsidP="008920F4">
            <w:pPr>
              <w:pStyle w:val="NoSpacing"/>
              <w:rPr>
                <w:rFonts w:ascii="Times New Roman" w:hAnsi="Times New Roman" w:cs="Times New Roman"/>
                <w:sz w:val="24"/>
                <w:szCs w:val="24"/>
              </w:rPr>
            </w:pPr>
          </w:p>
          <w:p w14:paraId="1EE68C4E" w14:textId="77777777" w:rsidR="00161EB0" w:rsidRPr="008920F4" w:rsidRDefault="00161EB0" w:rsidP="008920F4">
            <w:pPr>
              <w:pStyle w:val="NoSpacing"/>
              <w:rPr>
                <w:rFonts w:ascii="Times New Roman" w:hAnsi="Times New Roman" w:cs="Times New Roman"/>
                <w:sz w:val="24"/>
                <w:szCs w:val="24"/>
              </w:rPr>
            </w:pPr>
          </w:p>
          <w:p w14:paraId="0DA160DC" w14:textId="77777777" w:rsidR="00161EB0" w:rsidRPr="008920F4" w:rsidRDefault="00161EB0" w:rsidP="008920F4">
            <w:pPr>
              <w:pStyle w:val="NoSpacing"/>
              <w:rPr>
                <w:rFonts w:ascii="Times New Roman" w:hAnsi="Times New Roman" w:cs="Times New Roman"/>
                <w:sz w:val="24"/>
                <w:szCs w:val="24"/>
              </w:rPr>
            </w:pPr>
          </w:p>
        </w:tc>
        <w:tc>
          <w:tcPr>
            <w:tcW w:w="1560" w:type="dxa"/>
          </w:tcPr>
          <w:p w14:paraId="6785B519" w14:textId="77777777" w:rsidR="007D262E"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Visitors</w:t>
            </w:r>
            <w:r w:rsidR="007D262E" w:rsidRPr="008920F4">
              <w:rPr>
                <w:rFonts w:ascii="Times New Roman" w:hAnsi="Times New Roman" w:cs="Times New Roman"/>
                <w:sz w:val="24"/>
                <w:szCs w:val="24"/>
              </w:rPr>
              <w:t>/</w:t>
            </w:r>
          </w:p>
          <w:p w14:paraId="030D8735" w14:textId="5AE392DB" w:rsidR="00161EB0" w:rsidRPr="008920F4" w:rsidRDefault="007D262E"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Members</w:t>
            </w:r>
          </w:p>
          <w:p w14:paraId="3908A0F8" w14:textId="77777777" w:rsidR="00161EB0" w:rsidRPr="008920F4" w:rsidRDefault="00161EB0" w:rsidP="008920F4">
            <w:pPr>
              <w:pStyle w:val="NoSpacing"/>
              <w:rPr>
                <w:rFonts w:ascii="Times New Roman" w:hAnsi="Times New Roman" w:cs="Times New Roman"/>
                <w:b/>
                <w:sz w:val="24"/>
                <w:szCs w:val="24"/>
              </w:rPr>
            </w:pPr>
          </w:p>
          <w:p w14:paraId="1B142416" w14:textId="77777777" w:rsidR="00161EB0" w:rsidRPr="008920F4" w:rsidRDefault="00161EB0" w:rsidP="008920F4">
            <w:pPr>
              <w:pStyle w:val="NoSpacing"/>
              <w:rPr>
                <w:rFonts w:ascii="Times New Roman" w:hAnsi="Times New Roman" w:cs="Times New Roman"/>
                <w:sz w:val="24"/>
                <w:szCs w:val="24"/>
              </w:rPr>
            </w:pPr>
          </w:p>
        </w:tc>
        <w:tc>
          <w:tcPr>
            <w:tcW w:w="1271" w:type="dxa"/>
          </w:tcPr>
          <w:p w14:paraId="6EB9303D"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w:t>
            </w:r>
          </w:p>
        </w:tc>
        <w:tc>
          <w:tcPr>
            <w:tcW w:w="1059" w:type="dxa"/>
          </w:tcPr>
          <w:p w14:paraId="517C829B"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w:t>
            </w:r>
          </w:p>
        </w:tc>
        <w:tc>
          <w:tcPr>
            <w:tcW w:w="1059" w:type="dxa"/>
          </w:tcPr>
          <w:p w14:paraId="30AB4442" w14:textId="41717A59" w:rsidR="00161EB0" w:rsidRPr="008920F4" w:rsidRDefault="00FF696A"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9</w:t>
            </w:r>
          </w:p>
        </w:tc>
        <w:tc>
          <w:tcPr>
            <w:tcW w:w="6391" w:type="dxa"/>
          </w:tcPr>
          <w:p w14:paraId="03F507DD" w14:textId="77777777" w:rsidR="00A65A25"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Provide Antibacterial gel </w:t>
            </w:r>
          </w:p>
          <w:p w14:paraId="35666A8C" w14:textId="13B3BC0C" w:rsidR="00161EB0" w:rsidRPr="008920F4" w:rsidRDefault="00A65A25"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/or washing facilities </w:t>
            </w:r>
            <w:r w:rsidR="00161EB0" w:rsidRPr="008920F4">
              <w:rPr>
                <w:rFonts w:ascii="Times New Roman" w:hAnsi="Times New Roman" w:cs="Times New Roman"/>
                <w:bCs/>
                <w:sz w:val="24"/>
                <w:szCs w:val="24"/>
              </w:rPr>
              <w:t>at both entrance and exit, with Mandatory use, Advisory signage</w:t>
            </w:r>
            <w:r w:rsidR="00470D01" w:rsidRPr="008920F4">
              <w:rPr>
                <w:rFonts w:ascii="Times New Roman" w:hAnsi="Times New Roman" w:cs="Times New Roman"/>
                <w:bCs/>
                <w:sz w:val="24"/>
                <w:szCs w:val="24"/>
              </w:rPr>
              <w:t>.</w:t>
            </w:r>
          </w:p>
          <w:p w14:paraId="4A0BCDF2" w14:textId="77777777" w:rsidR="00AB7B35" w:rsidRPr="008920F4" w:rsidRDefault="00AB7B35" w:rsidP="008920F4">
            <w:pPr>
              <w:pStyle w:val="NoSpacing"/>
              <w:rPr>
                <w:rFonts w:ascii="Times New Roman" w:hAnsi="Times New Roman" w:cs="Times New Roman"/>
                <w:bCs/>
                <w:sz w:val="24"/>
                <w:szCs w:val="24"/>
              </w:rPr>
            </w:pPr>
          </w:p>
          <w:p w14:paraId="35125D25" w14:textId="3ACDB05A"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Clean building prior to opening with emphasis on surfaces regularly touched</w:t>
            </w:r>
            <w:r w:rsidR="00FF696A" w:rsidRPr="008920F4">
              <w:rPr>
                <w:rFonts w:ascii="Times New Roman" w:hAnsi="Times New Roman" w:cs="Times New Roman"/>
                <w:bCs/>
                <w:sz w:val="24"/>
                <w:szCs w:val="24"/>
              </w:rPr>
              <w:t>, s</w:t>
            </w:r>
            <w:r w:rsidRPr="008920F4">
              <w:rPr>
                <w:rFonts w:ascii="Times New Roman" w:hAnsi="Times New Roman" w:cs="Times New Roman"/>
                <w:bCs/>
                <w:sz w:val="24"/>
                <w:szCs w:val="24"/>
              </w:rPr>
              <w:t xml:space="preserve">uch as </w:t>
            </w:r>
            <w:r w:rsidR="00FF696A" w:rsidRPr="008920F4">
              <w:rPr>
                <w:rFonts w:ascii="Times New Roman" w:hAnsi="Times New Roman" w:cs="Times New Roman"/>
                <w:bCs/>
                <w:sz w:val="24"/>
                <w:szCs w:val="24"/>
              </w:rPr>
              <w:t>t</w:t>
            </w:r>
            <w:r w:rsidRPr="008920F4">
              <w:rPr>
                <w:rFonts w:ascii="Times New Roman" w:hAnsi="Times New Roman" w:cs="Times New Roman"/>
                <w:bCs/>
                <w:sz w:val="24"/>
                <w:szCs w:val="24"/>
              </w:rPr>
              <w:t>ops of pews, door handles, light switches.</w:t>
            </w:r>
          </w:p>
          <w:p w14:paraId="41E8867E" w14:textId="77777777" w:rsidR="00AB7B35" w:rsidRPr="008920F4" w:rsidRDefault="00AB7B35" w:rsidP="008920F4">
            <w:pPr>
              <w:pStyle w:val="NoSpacing"/>
              <w:rPr>
                <w:rFonts w:ascii="Times New Roman" w:hAnsi="Times New Roman" w:cs="Times New Roman"/>
                <w:bCs/>
                <w:sz w:val="24"/>
                <w:szCs w:val="24"/>
              </w:rPr>
            </w:pPr>
          </w:p>
          <w:p w14:paraId="1C8C1794" w14:textId="77777777"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Remove Hymn Books, books and other materials or restrict access.</w:t>
            </w:r>
          </w:p>
          <w:p w14:paraId="107C77DA" w14:textId="77777777" w:rsidR="00AB7B35" w:rsidRPr="008920F4" w:rsidRDefault="00AB7B35" w:rsidP="008920F4">
            <w:pPr>
              <w:pStyle w:val="NoSpacing"/>
              <w:rPr>
                <w:rFonts w:ascii="Times New Roman" w:hAnsi="Times New Roman" w:cs="Times New Roman"/>
                <w:bCs/>
                <w:sz w:val="24"/>
                <w:szCs w:val="24"/>
              </w:rPr>
            </w:pPr>
          </w:p>
          <w:p w14:paraId="45715904" w14:textId="5AC58C34"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Advise people that material for worship will not be provided, although can be brought in and removed after </w:t>
            </w:r>
            <w:r w:rsidR="00470D01" w:rsidRPr="008920F4">
              <w:rPr>
                <w:rFonts w:ascii="Times New Roman" w:hAnsi="Times New Roman" w:cs="Times New Roman"/>
                <w:bCs/>
                <w:sz w:val="24"/>
                <w:szCs w:val="24"/>
              </w:rPr>
              <w:t>worship</w:t>
            </w:r>
            <w:r w:rsidR="009D5C12" w:rsidRPr="008920F4">
              <w:rPr>
                <w:rFonts w:ascii="Times New Roman" w:hAnsi="Times New Roman" w:cs="Times New Roman"/>
                <w:bCs/>
                <w:sz w:val="24"/>
                <w:szCs w:val="24"/>
              </w:rPr>
              <w:t>.</w:t>
            </w:r>
          </w:p>
          <w:p w14:paraId="7FDF7443" w14:textId="3A7C2D1F" w:rsidR="009D5C12" w:rsidRPr="008920F4" w:rsidRDefault="009D5C12" w:rsidP="008920F4">
            <w:pPr>
              <w:pStyle w:val="NoSpacing"/>
              <w:rPr>
                <w:rFonts w:ascii="Times New Roman" w:hAnsi="Times New Roman" w:cs="Times New Roman"/>
                <w:bCs/>
                <w:sz w:val="24"/>
                <w:szCs w:val="24"/>
              </w:rPr>
            </w:pPr>
          </w:p>
          <w:p w14:paraId="48DBBEA0" w14:textId="312CDB17" w:rsidR="009D5C12" w:rsidRPr="008920F4" w:rsidRDefault="009D5C12" w:rsidP="008920F4">
            <w:pPr>
              <w:pStyle w:val="NoSpacing"/>
              <w:rPr>
                <w:rFonts w:ascii="Times New Roman" w:hAnsi="Times New Roman" w:cs="Times New Roman"/>
                <w:bCs/>
                <w:sz w:val="24"/>
                <w:szCs w:val="24"/>
              </w:rPr>
            </w:pPr>
          </w:p>
          <w:p w14:paraId="20DDC877" w14:textId="49FEB688" w:rsidR="009D5C12" w:rsidRPr="008920F4" w:rsidRDefault="009D5C12"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Singing not permitted due to higher risk of transmission.</w:t>
            </w:r>
          </w:p>
          <w:p w14:paraId="4BAD6BFA" w14:textId="5714373A" w:rsidR="009D5C12" w:rsidRPr="008920F4" w:rsidRDefault="009D5C12" w:rsidP="008920F4">
            <w:pPr>
              <w:pStyle w:val="NoSpacing"/>
              <w:rPr>
                <w:rFonts w:ascii="Times New Roman" w:hAnsi="Times New Roman" w:cs="Times New Roman"/>
                <w:bCs/>
                <w:sz w:val="24"/>
                <w:szCs w:val="24"/>
              </w:rPr>
            </w:pPr>
          </w:p>
          <w:p w14:paraId="3D978B01" w14:textId="6186A675" w:rsidR="009D5C12" w:rsidRPr="008920F4" w:rsidRDefault="009D5C12"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Level of music played to be restricted so not to encourage raised voices which may increase risk of transmission. </w:t>
            </w:r>
          </w:p>
          <w:p w14:paraId="36287A31" w14:textId="5FB4AF93" w:rsidR="00AB7B35" w:rsidRPr="008920F4" w:rsidRDefault="00AB7B35" w:rsidP="008920F4">
            <w:pPr>
              <w:pStyle w:val="NoSpacing"/>
              <w:rPr>
                <w:rFonts w:ascii="Times New Roman" w:hAnsi="Times New Roman" w:cs="Times New Roman"/>
                <w:sz w:val="24"/>
                <w:szCs w:val="24"/>
              </w:rPr>
            </w:pPr>
          </w:p>
          <w:p w14:paraId="31C085ED" w14:textId="77777777" w:rsidR="00AB7B35" w:rsidRPr="008920F4" w:rsidRDefault="00AB7B35" w:rsidP="008920F4">
            <w:pPr>
              <w:pStyle w:val="NoSpacing"/>
              <w:rPr>
                <w:rFonts w:ascii="Times New Roman" w:hAnsi="Times New Roman" w:cs="Times New Roman"/>
                <w:sz w:val="24"/>
                <w:szCs w:val="24"/>
              </w:rPr>
            </w:pPr>
          </w:p>
          <w:p w14:paraId="41DEA1AD" w14:textId="77777777" w:rsidR="00AB7B35" w:rsidRPr="008920F4" w:rsidRDefault="00AB7B35" w:rsidP="008920F4">
            <w:pPr>
              <w:pStyle w:val="NoSpacing"/>
              <w:rPr>
                <w:rFonts w:ascii="Times New Roman" w:hAnsi="Times New Roman" w:cs="Times New Roman"/>
                <w:sz w:val="24"/>
                <w:szCs w:val="24"/>
              </w:rPr>
            </w:pPr>
          </w:p>
          <w:p w14:paraId="14ED35C1" w14:textId="77777777" w:rsidR="00AB7B35" w:rsidRPr="008920F4" w:rsidRDefault="00AB7B35" w:rsidP="008920F4">
            <w:pPr>
              <w:pStyle w:val="NoSpacing"/>
              <w:rPr>
                <w:rFonts w:ascii="Times New Roman" w:hAnsi="Times New Roman" w:cs="Times New Roman"/>
                <w:sz w:val="24"/>
                <w:szCs w:val="24"/>
              </w:rPr>
            </w:pPr>
          </w:p>
          <w:p w14:paraId="07177592" w14:textId="77777777" w:rsidR="00161EB0" w:rsidRPr="008920F4" w:rsidRDefault="00161EB0" w:rsidP="008920F4">
            <w:pPr>
              <w:pStyle w:val="NoSpacing"/>
              <w:rPr>
                <w:rFonts w:ascii="Times New Roman" w:hAnsi="Times New Roman" w:cs="Times New Roman"/>
                <w:sz w:val="24"/>
                <w:szCs w:val="24"/>
              </w:rPr>
            </w:pPr>
          </w:p>
          <w:p w14:paraId="2A0626AD" w14:textId="77777777" w:rsidR="00161EB0" w:rsidRPr="008920F4" w:rsidRDefault="00161EB0" w:rsidP="008920F4">
            <w:pPr>
              <w:pStyle w:val="NoSpacing"/>
              <w:rPr>
                <w:rFonts w:ascii="Times New Roman" w:hAnsi="Times New Roman" w:cs="Times New Roman"/>
                <w:sz w:val="24"/>
                <w:szCs w:val="24"/>
              </w:rPr>
            </w:pPr>
          </w:p>
          <w:p w14:paraId="18F69E7B" w14:textId="77777777" w:rsidR="00161EB0" w:rsidRPr="008920F4" w:rsidRDefault="00161EB0" w:rsidP="008920F4">
            <w:pPr>
              <w:pStyle w:val="NoSpacing"/>
              <w:rPr>
                <w:rFonts w:ascii="Times New Roman" w:hAnsi="Times New Roman" w:cs="Times New Roman"/>
                <w:sz w:val="24"/>
                <w:szCs w:val="24"/>
              </w:rPr>
            </w:pPr>
          </w:p>
        </w:tc>
        <w:tc>
          <w:tcPr>
            <w:tcW w:w="2694" w:type="dxa"/>
          </w:tcPr>
          <w:p w14:paraId="482A859D" w14:textId="2FE8DCED" w:rsidR="00161EB0" w:rsidRPr="008920F4" w:rsidRDefault="00D14B6F" w:rsidP="008920F4">
            <w:pPr>
              <w:pStyle w:val="NoSpacing"/>
              <w:rPr>
                <w:rFonts w:ascii="Times New Roman" w:hAnsi="Times New Roman" w:cs="Times New Roman"/>
                <w:sz w:val="24"/>
                <w:szCs w:val="24"/>
              </w:rPr>
            </w:pPr>
            <w:r w:rsidRPr="008920F4">
              <w:rPr>
                <w:rFonts w:ascii="Times New Roman" w:hAnsi="Times New Roman" w:cs="Times New Roman"/>
                <w:sz w:val="24"/>
                <w:szCs w:val="24"/>
              </w:rPr>
              <w:lastRenderedPageBreak/>
              <w:t>Trustees/Deacons</w:t>
            </w:r>
          </w:p>
          <w:p w14:paraId="2254A2F7" w14:textId="77777777" w:rsidR="00161EB0" w:rsidRPr="008920F4" w:rsidRDefault="00161EB0" w:rsidP="008920F4">
            <w:pPr>
              <w:pStyle w:val="NoSpacing"/>
              <w:rPr>
                <w:rFonts w:ascii="Times New Roman" w:hAnsi="Times New Roman" w:cs="Times New Roman"/>
                <w:color w:val="1F497D"/>
                <w:sz w:val="24"/>
                <w:szCs w:val="24"/>
              </w:rPr>
            </w:pPr>
          </w:p>
          <w:p w14:paraId="23FCA9C9" w14:textId="77777777" w:rsidR="00161EB0" w:rsidRPr="008920F4" w:rsidRDefault="00161EB0" w:rsidP="008920F4">
            <w:pPr>
              <w:pStyle w:val="NoSpacing"/>
              <w:rPr>
                <w:rFonts w:ascii="Times New Roman" w:hAnsi="Times New Roman" w:cs="Times New Roman"/>
                <w:sz w:val="24"/>
                <w:szCs w:val="24"/>
              </w:rPr>
            </w:pPr>
          </w:p>
          <w:p w14:paraId="2F0A4582" w14:textId="77777777" w:rsidR="00161EB0" w:rsidRPr="008920F4" w:rsidRDefault="00161EB0" w:rsidP="008920F4">
            <w:pPr>
              <w:pStyle w:val="NoSpacing"/>
              <w:rPr>
                <w:rFonts w:ascii="Times New Roman" w:hAnsi="Times New Roman" w:cs="Times New Roman"/>
                <w:sz w:val="24"/>
                <w:szCs w:val="24"/>
              </w:rPr>
            </w:pPr>
          </w:p>
          <w:p w14:paraId="38195CA0" w14:textId="77777777" w:rsidR="00161EB0" w:rsidRPr="008920F4" w:rsidRDefault="00161EB0" w:rsidP="008920F4">
            <w:pPr>
              <w:pStyle w:val="NoSpacing"/>
              <w:rPr>
                <w:rFonts w:ascii="Times New Roman" w:hAnsi="Times New Roman" w:cs="Times New Roman"/>
                <w:sz w:val="24"/>
                <w:szCs w:val="24"/>
              </w:rPr>
            </w:pPr>
          </w:p>
          <w:p w14:paraId="40033C25" w14:textId="77777777" w:rsidR="00161EB0" w:rsidRPr="008920F4" w:rsidRDefault="00161EB0" w:rsidP="008920F4">
            <w:pPr>
              <w:pStyle w:val="NoSpacing"/>
              <w:rPr>
                <w:rFonts w:ascii="Times New Roman" w:hAnsi="Times New Roman" w:cs="Times New Roman"/>
                <w:sz w:val="24"/>
                <w:szCs w:val="24"/>
              </w:rPr>
            </w:pPr>
          </w:p>
          <w:p w14:paraId="57271EFF" w14:textId="77777777" w:rsidR="00161EB0" w:rsidRPr="008920F4" w:rsidRDefault="00161EB0" w:rsidP="008920F4">
            <w:pPr>
              <w:pStyle w:val="NoSpacing"/>
              <w:rPr>
                <w:rFonts w:ascii="Times New Roman" w:hAnsi="Times New Roman" w:cs="Times New Roman"/>
                <w:sz w:val="24"/>
                <w:szCs w:val="24"/>
              </w:rPr>
            </w:pPr>
          </w:p>
          <w:p w14:paraId="12DD0863" w14:textId="77777777" w:rsidR="00161EB0" w:rsidRPr="008920F4" w:rsidRDefault="00161EB0" w:rsidP="008920F4">
            <w:pPr>
              <w:pStyle w:val="NoSpacing"/>
              <w:rPr>
                <w:rFonts w:ascii="Times New Roman" w:hAnsi="Times New Roman" w:cs="Times New Roman"/>
                <w:sz w:val="24"/>
                <w:szCs w:val="24"/>
              </w:rPr>
            </w:pPr>
          </w:p>
          <w:p w14:paraId="44977915" w14:textId="77777777" w:rsidR="00161EB0" w:rsidRPr="008920F4" w:rsidRDefault="00161EB0" w:rsidP="008920F4">
            <w:pPr>
              <w:pStyle w:val="NoSpacing"/>
              <w:rPr>
                <w:rFonts w:ascii="Times New Roman" w:hAnsi="Times New Roman" w:cs="Times New Roman"/>
                <w:sz w:val="24"/>
                <w:szCs w:val="24"/>
              </w:rPr>
            </w:pPr>
          </w:p>
          <w:p w14:paraId="020D0089" w14:textId="77777777" w:rsidR="00161EB0" w:rsidRPr="008920F4" w:rsidRDefault="00161EB0" w:rsidP="008920F4">
            <w:pPr>
              <w:pStyle w:val="NoSpacing"/>
              <w:rPr>
                <w:rFonts w:ascii="Times New Roman" w:hAnsi="Times New Roman" w:cs="Times New Roman"/>
                <w:sz w:val="24"/>
                <w:szCs w:val="24"/>
              </w:rPr>
            </w:pPr>
          </w:p>
          <w:p w14:paraId="47DA3C72" w14:textId="77777777" w:rsidR="00161EB0" w:rsidRPr="008920F4" w:rsidRDefault="00161EB0" w:rsidP="008920F4">
            <w:pPr>
              <w:pStyle w:val="NoSpacing"/>
              <w:rPr>
                <w:rFonts w:ascii="Times New Roman" w:hAnsi="Times New Roman" w:cs="Times New Roman"/>
                <w:sz w:val="24"/>
                <w:szCs w:val="24"/>
              </w:rPr>
            </w:pPr>
          </w:p>
          <w:p w14:paraId="1A4DAF7F" w14:textId="77777777" w:rsidR="00161EB0" w:rsidRPr="008920F4" w:rsidRDefault="00161EB0" w:rsidP="008920F4">
            <w:pPr>
              <w:pStyle w:val="NoSpacing"/>
              <w:rPr>
                <w:rFonts w:ascii="Times New Roman" w:hAnsi="Times New Roman" w:cs="Times New Roman"/>
                <w:sz w:val="24"/>
                <w:szCs w:val="24"/>
              </w:rPr>
            </w:pPr>
          </w:p>
        </w:tc>
      </w:tr>
    </w:tbl>
    <w:p w14:paraId="3CDE175F" w14:textId="56E1F95E" w:rsidR="00161EB0" w:rsidRPr="008920F4" w:rsidRDefault="00161EB0" w:rsidP="008920F4">
      <w:pPr>
        <w:pStyle w:val="NoSpacing"/>
        <w:jc w:val="both"/>
        <w:rPr>
          <w:rFonts w:ascii="Times New Roman" w:hAnsi="Times New Roman" w:cs="Times New Roman"/>
          <w:sz w:val="24"/>
          <w:szCs w:val="24"/>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59"/>
        <w:gridCol w:w="6391"/>
        <w:gridCol w:w="2694"/>
      </w:tblGrid>
      <w:tr w:rsidR="00161EB0" w:rsidRPr="008920F4" w14:paraId="0F0B3081" w14:textId="77777777" w:rsidTr="00F60006">
        <w:trPr>
          <w:trHeight w:val="694"/>
        </w:trPr>
        <w:tc>
          <w:tcPr>
            <w:tcW w:w="1696" w:type="dxa"/>
            <w:vAlign w:val="center"/>
          </w:tcPr>
          <w:p w14:paraId="2F337878"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Hazards/Risks</w:t>
            </w:r>
          </w:p>
          <w:p w14:paraId="64A16F14" w14:textId="77777777" w:rsidR="00161EB0" w:rsidRPr="008920F4" w:rsidRDefault="00161EB0" w:rsidP="00F87BF1">
            <w:pPr>
              <w:pStyle w:val="NoSpacing"/>
              <w:jc w:val="left"/>
              <w:rPr>
                <w:rFonts w:ascii="Times New Roman" w:hAnsi="Times New Roman" w:cs="Times New Roman"/>
                <w:i/>
                <w:sz w:val="24"/>
                <w:szCs w:val="24"/>
              </w:rPr>
            </w:pPr>
            <w:r w:rsidRPr="008920F4">
              <w:rPr>
                <w:rFonts w:ascii="Times New Roman" w:hAnsi="Times New Roman" w:cs="Times New Roman"/>
                <w:i/>
                <w:sz w:val="24"/>
                <w:szCs w:val="24"/>
              </w:rPr>
              <w:t xml:space="preserve">Think about the areas where contact takes </w:t>
            </w:r>
            <w:proofErr w:type="gramStart"/>
            <w:r w:rsidRPr="008920F4">
              <w:rPr>
                <w:rFonts w:ascii="Times New Roman" w:hAnsi="Times New Roman" w:cs="Times New Roman"/>
                <w:i/>
                <w:sz w:val="24"/>
                <w:szCs w:val="24"/>
              </w:rPr>
              <w:t>place</w:t>
            </w:r>
            <w:proofErr w:type="gramEnd"/>
          </w:p>
          <w:p w14:paraId="202F4A27" w14:textId="77777777" w:rsidR="00161EB0" w:rsidRPr="008920F4" w:rsidRDefault="00161EB0" w:rsidP="008920F4">
            <w:pPr>
              <w:pStyle w:val="NoSpacing"/>
              <w:rPr>
                <w:rFonts w:ascii="Times New Roman" w:hAnsi="Times New Roman" w:cs="Times New Roman"/>
                <w:b/>
                <w:sz w:val="24"/>
                <w:szCs w:val="24"/>
              </w:rPr>
            </w:pPr>
          </w:p>
        </w:tc>
        <w:tc>
          <w:tcPr>
            <w:tcW w:w="1560" w:type="dxa"/>
            <w:vAlign w:val="center"/>
          </w:tcPr>
          <w:p w14:paraId="513C859F"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Persons Affected</w:t>
            </w:r>
            <w:r w:rsidRPr="008920F4">
              <w:rPr>
                <w:rFonts w:ascii="Times New Roman" w:hAnsi="Times New Roman" w:cs="Times New Roman"/>
                <w:b/>
                <w:sz w:val="24"/>
                <w:szCs w:val="24"/>
              </w:rPr>
              <w:br/>
            </w:r>
            <w:r w:rsidRPr="008920F4">
              <w:rPr>
                <w:rFonts w:ascii="Times New Roman" w:hAnsi="Times New Roman" w:cs="Times New Roman"/>
                <w:i/>
                <w:sz w:val="24"/>
                <w:szCs w:val="24"/>
              </w:rPr>
              <w:t>Think of anyone who might have contact</w:t>
            </w:r>
          </w:p>
        </w:tc>
        <w:tc>
          <w:tcPr>
            <w:tcW w:w="1271" w:type="dxa"/>
            <w:vAlign w:val="center"/>
          </w:tcPr>
          <w:p w14:paraId="19DEFB3B"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Likelihood</w:t>
            </w:r>
          </w:p>
        </w:tc>
        <w:tc>
          <w:tcPr>
            <w:tcW w:w="1059" w:type="dxa"/>
            <w:vAlign w:val="center"/>
          </w:tcPr>
          <w:p w14:paraId="1A58D170"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Severity</w:t>
            </w:r>
          </w:p>
        </w:tc>
        <w:tc>
          <w:tcPr>
            <w:tcW w:w="1059" w:type="dxa"/>
            <w:vAlign w:val="center"/>
          </w:tcPr>
          <w:p w14:paraId="5C6788B5"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Risk Rating</w:t>
            </w:r>
          </w:p>
        </w:tc>
        <w:tc>
          <w:tcPr>
            <w:tcW w:w="6391" w:type="dxa"/>
            <w:vAlign w:val="center"/>
          </w:tcPr>
          <w:p w14:paraId="0AF46B7D" w14:textId="7D788A84" w:rsidR="00161EB0" w:rsidRPr="008920F4" w:rsidRDefault="00490A49"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Additional Covid</w:t>
            </w:r>
            <w:r w:rsidR="00161EB0" w:rsidRPr="008920F4">
              <w:rPr>
                <w:rFonts w:ascii="Times New Roman" w:hAnsi="Times New Roman" w:cs="Times New Roman"/>
                <w:b/>
                <w:sz w:val="24"/>
                <w:szCs w:val="24"/>
              </w:rPr>
              <w:t xml:space="preserve">-19 Controls – Reducing Risk </w:t>
            </w:r>
          </w:p>
          <w:p w14:paraId="5DCC44D1" w14:textId="7B30E500"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i/>
                <w:sz w:val="24"/>
                <w:szCs w:val="24"/>
              </w:rPr>
              <w:t>Think of what changes could be made in each scenario to reduce the spread of Covid-19</w:t>
            </w:r>
            <w:r w:rsidRPr="008920F4">
              <w:rPr>
                <w:rFonts w:ascii="Times New Roman" w:hAnsi="Times New Roman" w:cs="Times New Roman"/>
                <w:i/>
                <w:sz w:val="24"/>
                <w:szCs w:val="24"/>
              </w:rPr>
              <w:br/>
              <w:t>*If the building is listed, any changes need to be sensitive &amp; reversible</w:t>
            </w:r>
            <w:r w:rsidR="00D14B6F" w:rsidRPr="008920F4">
              <w:rPr>
                <w:rFonts w:ascii="Times New Roman" w:hAnsi="Times New Roman" w:cs="Times New Roman"/>
                <w:i/>
                <w:sz w:val="24"/>
                <w:szCs w:val="24"/>
              </w:rPr>
              <w:t xml:space="preserve">. </w:t>
            </w:r>
            <w:r w:rsidRPr="008920F4">
              <w:rPr>
                <w:rFonts w:ascii="Times New Roman" w:hAnsi="Times New Roman" w:cs="Times New Roman"/>
                <w:i/>
                <w:sz w:val="24"/>
                <w:szCs w:val="24"/>
              </w:rPr>
              <w:t xml:space="preserve">  </w:t>
            </w:r>
          </w:p>
        </w:tc>
        <w:tc>
          <w:tcPr>
            <w:tcW w:w="2694" w:type="dxa"/>
            <w:vAlign w:val="center"/>
          </w:tcPr>
          <w:p w14:paraId="0078FECA" w14:textId="77777777" w:rsidR="00161EB0" w:rsidRPr="008920F4" w:rsidRDefault="00161EB0" w:rsidP="008920F4">
            <w:pPr>
              <w:pStyle w:val="NoSpacing"/>
              <w:rPr>
                <w:rFonts w:ascii="Times New Roman" w:hAnsi="Times New Roman" w:cs="Times New Roman"/>
                <w:b/>
                <w:sz w:val="24"/>
                <w:szCs w:val="24"/>
              </w:rPr>
            </w:pPr>
            <w:r w:rsidRPr="008920F4">
              <w:rPr>
                <w:rFonts w:ascii="Times New Roman" w:hAnsi="Times New Roman" w:cs="Times New Roman"/>
                <w:b/>
                <w:sz w:val="24"/>
                <w:szCs w:val="24"/>
              </w:rPr>
              <w:t>Action Plan</w:t>
            </w:r>
          </w:p>
          <w:p w14:paraId="3CD33E56" w14:textId="77777777" w:rsidR="00161EB0" w:rsidRPr="008920F4" w:rsidRDefault="00161EB0" w:rsidP="008920F4">
            <w:pPr>
              <w:pStyle w:val="NoSpacing"/>
              <w:rPr>
                <w:rFonts w:ascii="Times New Roman" w:hAnsi="Times New Roman" w:cs="Times New Roman"/>
                <w:i/>
                <w:sz w:val="24"/>
                <w:szCs w:val="24"/>
              </w:rPr>
            </w:pPr>
            <w:r w:rsidRPr="008920F4">
              <w:rPr>
                <w:rFonts w:ascii="Times New Roman" w:hAnsi="Times New Roman" w:cs="Times New Roman"/>
                <w:i/>
                <w:sz w:val="24"/>
                <w:szCs w:val="24"/>
              </w:rPr>
              <w:t xml:space="preserve">What needs to be done and by whom? </w:t>
            </w:r>
          </w:p>
        </w:tc>
      </w:tr>
      <w:tr w:rsidR="00161EB0" w:rsidRPr="008920F4" w14:paraId="01F980E2" w14:textId="77777777" w:rsidTr="00F60006">
        <w:tc>
          <w:tcPr>
            <w:tcW w:w="1696" w:type="dxa"/>
          </w:tcPr>
          <w:p w14:paraId="3B5079D7" w14:textId="77777777" w:rsidR="00161EB0" w:rsidRPr="008920F4" w:rsidRDefault="00161EB0" w:rsidP="008920F4">
            <w:pPr>
              <w:pStyle w:val="NoSpacing"/>
              <w:rPr>
                <w:rFonts w:ascii="Times New Roman" w:hAnsi="Times New Roman" w:cs="Times New Roman"/>
                <w:sz w:val="24"/>
                <w:szCs w:val="24"/>
              </w:rPr>
            </w:pPr>
          </w:p>
          <w:p w14:paraId="195EF0B2" w14:textId="77777777" w:rsidR="00161EB0" w:rsidRPr="008920F4" w:rsidRDefault="00161EB0" w:rsidP="00F87BF1">
            <w:pPr>
              <w:pStyle w:val="NoSpacing"/>
              <w:jc w:val="left"/>
              <w:rPr>
                <w:rFonts w:ascii="Times New Roman" w:hAnsi="Times New Roman" w:cs="Times New Roman"/>
                <w:sz w:val="24"/>
                <w:szCs w:val="24"/>
              </w:rPr>
            </w:pPr>
            <w:r w:rsidRPr="008920F4">
              <w:rPr>
                <w:rFonts w:ascii="Times New Roman" w:hAnsi="Times New Roman" w:cs="Times New Roman"/>
                <w:sz w:val="24"/>
                <w:szCs w:val="24"/>
              </w:rPr>
              <w:t xml:space="preserve">People attend who have symptoms of </w:t>
            </w:r>
            <w:proofErr w:type="gramStart"/>
            <w:r w:rsidRPr="008920F4">
              <w:rPr>
                <w:rFonts w:ascii="Times New Roman" w:hAnsi="Times New Roman" w:cs="Times New Roman"/>
                <w:sz w:val="24"/>
                <w:szCs w:val="24"/>
              </w:rPr>
              <w:t>coronavirus</w:t>
            </w:r>
            <w:proofErr w:type="gramEnd"/>
          </w:p>
          <w:p w14:paraId="6A4489FE" w14:textId="77777777" w:rsidR="00161EB0" w:rsidRPr="008920F4" w:rsidRDefault="00161EB0" w:rsidP="008920F4">
            <w:pPr>
              <w:pStyle w:val="NoSpacing"/>
              <w:rPr>
                <w:rFonts w:ascii="Times New Roman" w:hAnsi="Times New Roman" w:cs="Times New Roman"/>
                <w:sz w:val="24"/>
                <w:szCs w:val="24"/>
              </w:rPr>
            </w:pPr>
          </w:p>
          <w:p w14:paraId="626ED15A" w14:textId="77777777" w:rsidR="00161EB0" w:rsidRPr="008920F4" w:rsidRDefault="00161EB0" w:rsidP="008920F4">
            <w:pPr>
              <w:pStyle w:val="NoSpacing"/>
              <w:rPr>
                <w:rFonts w:ascii="Times New Roman" w:hAnsi="Times New Roman" w:cs="Times New Roman"/>
                <w:sz w:val="24"/>
                <w:szCs w:val="24"/>
              </w:rPr>
            </w:pPr>
          </w:p>
          <w:p w14:paraId="5062621B" w14:textId="77777777" w:rsidR="00161EB0" w:rsidRPr="008920F4" w:rsidRDefault="00161EB0" w:rsidP="008920F4">
            <w:pPr>
              <w:pStyle w:val="NoSpacing"/>
              <w:rPr>
                <w:rFonts w:ascii="Times New Roman" w:hAnsi="Times New Roman" w:cs="Times New Roman"/>
                <w:sz w:val="24"/>
                <w:szCs w:val="24"/>
              </w:rPr>
            </w:pPr>
          </w:p>
          <w:p w14:paraId="695A7BAD" w14:textId="77777777" w:rsidR="00161EB0" w:rsidRPr="008920F4" w:rsidRDefault="00161EB0" w:rsidP="008920F4">
            <w:pPr>
              <w:pStyle w:val="NoSpacing"/>
              <w:rPr>
                <w:rFonts w:ascii="Times New Roman" w:hAnsi="Times New Roman" w:cs="Times New Roman"/>
                <w:sz w:val="24"/>
                <w:szCs w:val="24"/>
              </w:rPr>
            </w:pPr>
          </w:p>
          <w:p w14:paraId="4F477BD5" w14:textId="77777777" w:rsidR="00161EB0" w:rsidRPr="008920F4" w:rsidRDefault="00161EB0" w:rsidP="008920F4">
            <w:pPr>
              <w:pStyle w:val="NoSpacing"/>
              <w:rPr>
                <w:rFonts w:ascii="Times New Roman" w:hAnsi="Times New Roman" w:cs="Times New Roman"/>
                <w:sz w:val="24"/>
                <w:szCs w:val="24"/>
              </w:rPr>
            </w:pPr>
          </w:p>
        </w:tc>
        <w:tc>
          <w:tcPr>
            <w:tcW w:w="1560" w:type="dxa"/>
          </w:tcPr>
          <w:p w14:paraId="04666802" w14:textId="77777777" w:rsidR="00161EB0" w:rsidRPr="008920F4" w:rsidRDefault="00161EB0" w:rsidP="008920F4">
            <w:pPr>
              <w:pStyle w:val="NoSpacing"/>
              <w:rPr>
                <w:rFonts w:ascii="Times New Roman" w:hAnsi="Times New Roman" w:cs="Times New Roman"/>
                <w:sz w:val="24"/>
                <w:szCs w:val="24"/>
              </w:rPr>
            </w:pPr>
          </w:p>
          <w:p w14:paraId="67B0CF18" w14:textId="63353240"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Visitors </w:t>
            </w:r>
            <w:r w:rsidR="007D262E" w:rsidRPr="008920F4">
              <w:rPr>
                <w:rFonts w:ascii="Times New Roman" w:hAnsi="Times New Roman" w:cs="Times New Roman"/>
                <w:bCs/>
                <w:sz w:val="24"/>
                <w:szCs w:val="24"/>
              </w:rPr>
              <w:t>/Members</w:t>
            </w:r>
          </w:p>
          <w:p w14:paraId="0505B8AB" w14:textId="77777777" w:rsidR="00161EB0" w:rsidRPr="008920F4" w:rsidRDefault="00161EB0" w:rsidP="008920F4">
            <w:pPr>
              <w:pStyle w:val="NoSpacing"/>
              <w:rPr>
                <w:rFonts w:ascii="Times New Roman" w:hAnsi="Times New Roman" w:cs="Times New Roman"/>
                <w:sz w:val="24"/>
                <w:szCs w:val="24"/>
              </w:rPr>
            </w:pPr>
          </w:p>
        </w:tc>
        <w:tc>
          <w:tcPr>
            <w:tcW w:w="1271" w:type="dxa"/>
          </w:tcPr>
          <w:p w14:paraId="14C536E5" w14:textId="77777777" w:rsidR="00AB7B35" w:rsidRPr="008920F4" w:rsidRDefault="00AB7B35" w:rsidP="008920F4">
            <w:pPr>
              <w:pStyle w:val="NoSpacing"/>
              <w:rPr>
                <w:rFonts w:ascii="Times New Roman" w:hAnsi="Times New Roman" w:cs="Times New Roman"/>
                <w:sz w:val="24"/>
                <w:szCs w:val="24"/>
              </w:rPr>
            </w:pPr>
          </w:p>
          <w:p w14:paraId="478A2FA5"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2</w:t>
            </w:r>
          </w:p>
        </w:tc>
        <w:tc>
          <w:tcPr>
            <w:tcW w:w="1059" w:type="dxa"/>
          </w:tcPr>
          <w:p w14:paraId="6CD79BFF" w14:textId="77777777" w:rsidR="00AB7B35" w:rsidRPr="008920F4" w:rsidRDefault="00AB7B35" w:rsidP="008920F4">
            <w:pPr>
              <w:pStyle w:val="NoSpacing"/>
              <w:rPr>
                <w:rFonts w:ascii="Times New Roman" w:hAnsi="Times New Roman" w:cs="Times New Roman"/>
                <w:sz w:val="24"/>
                <w:szCs w:val="24"/>
              </w:rPr>
            </w:pPr>
          </w:p>
          <w:p w14:paraId="1B529746"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3</w:t>
            </w:r>
          </w:p>
        </w:tc>
        <w:tc>
          <w:tcPr>
            <w:tcW w:w="1059" w:type="dxa"/>
          </w:tcPr>
          <w:p w14:paraId="2688774E" w14:textId="77777777" w:rsidR="00AB7B35" w:rsidRPr="008920F4" w:rsidRDefault="00AB7B35" w:rsidP="008920F4">
            <w:pPr>
              <w:pStyle w:val="NoSpacing"/>
              <w:rPr>
                <w:rFonts w:ascii="Times New Roman" w:hAnsi="Times New Roman" w:cs="Times New Roman"/>
                <w:sz w:val="24"/>
                <w:szCs w:val="24"/>
              </w:rPr>
            </w:pPr>
          </w:p>
          <w:p w14:paraId="4A821319" w14:textId="031778C1" w:rsidR="00161EB0" w:rsidRPr="008920F4" w:rsidRDefault="00FF696A"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6</w:t>
            </w:r>
          </w:p>
        </w:tc>
        <w:tc>
          <w:tcPr>
            <w:tcW w:w="6391" w:type="dxa"/>
          </w:tcPr>
          <w:p w14:paraId="5C55B3F1" w14:textId="77777777" w:rsidR="00AB7B35" w:rsidRPr="008920F4" w:rsidRDefault="00AB7B35" w:rsidP="008920F4">
            <w:pPr>
              <w:pStyle w:val="NoSpacing"/>
              <w:rPr>
                <w:rFonts w:ascii="Times New Roman" w:hAnsi="Times New Roman" w:cs="Times New Roman"/>
                <w:bCs/>
                <w:sz w:val="24"/>
                <w:szCs w:val="24"/>
              </w:rPr>
            </w:pPr>
          </w:p>
          <w:p w14:paraId="7B238889" w14:textId="77777777"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Stewards to be briefed to ask people if they believe they have symptoms and if so, respectfully decline entry to them. </w:t>
            </w:r>
          </w:p>
          <w:p w14:paraId="5EE4FEC3" w14:textId="77777777" w:rsidR="00AB7B35" w:rsidRPr="008920F4" w:rsidRDefault="00AB7B35" w:rsidP="008920F4">
            <w:pPr>
              <w:pStyle w:val="NoSpacing"/>
              <w:rPr>
                <w:rFonts w:ascii="Times New Roman" w:hAnsi="Times New Roman" w:cs="Times New Roman"/>
                <w:bCs/>
                <w:sz w:val="24"/>
                <w:szCs w:val="24"/>
              </w:rPr>
            </w:pPr>
          </w:p>
          <w:p w14:paraId="1D39E389" w14:textId="77777777"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Clear signage reminding people of the symptoms of Covid-19 and of the importance of self-isolation.</w:t>
            </w:r>
          </w:p>
          <w:p w14:paraId="120E735B" w14:textId="77777777" w:rsidR="00AB7B35" w:rsidRPr="008920F4" w:rsidRDefault="00AB7B35" w:rsidP="008920F4">
            <w:pPr>
              <w:pStyle w:val="NoSpacing"/>
              <w:rPr>
                <w:rFonts w:ascii="Times New Roman" w:hAnsi="Times New Roman" w:cs="Times New Roman"/>
                <w:bCs/>
                <w:sz w:val="24"/>
                <w:szCs w:val="24"/>
              </w:rPr>
            </w:pPr>
          </w:p>
          <w:p w14:paraId="749E0265" w14:textId="7AA07637" w:rsidR="00161EB0" w:rsidRPr="008920F4" w:rsidRDefault="00161EB0" w:rsidP="008920F4">
            <w:pPr>
              <w:pStyle w:val="NoSpacing"/>
              <w:rPr>
                <w:rFonts w:ascii="Times New Roman" w:hAnsi="Times New Roman" w:cs="Times New Roman"/>
                <w:bCs/>
                <w:sz w:val="24"/>
                <w:szCs w:val="24"/>
              </w:rPr>
            </w:pPr>
            <w:r w:rsidRPr="008920F4">
              <w:rPr>
                <w:rFonts w:ascii="Times New Roman" w:hAnsi="Times New Roman" w:cs="Times New Roman"/>
                <w:bCs/>
                <w:sz w:val="24"/>
                <w:szCs w:val="24"/>
              </w:rPr>
              <w:t xml:space="preserve">Door stewards to wear </w:t>
            </w:r>
            <w:r w:rsidR="003F19F6" w:rsidRPr="008920F4">
              <w:rPr>
                <w:rFonts w:ascii="Times New Roman" w:hAnsi="Times New Roman" w:cs="Times New Roman"/>
                <w:bCs/>
                <w:sz w:val="24"/>
                <w:szCs w:val="24"/>
              </w:rPr>
              <w:t>face coverings.</w:t>
            </w:r>
          </w:p>
          <w:p w14:paraId="78E422C6" w14:textId="77777777" w:rsidR="003F19F6" w:rsidRPr="008920F4" w:rsidRDefault="003F19F6" w:rsidP="008920F4">
            <w:pPr>
              <w:pStyle w:val="NoSpacing"/>
              <w:rPr>
                <w:rFonts w:ascii="Times New Roman" w:hAnsi="Times New Roman" w:cs="Times New Roman"/>
                <w:bCs/>
                <w:sz w:val="24"/>
                <w:szCs w:val="24"/>
              </w:rPr>
            </w:pPr>
          </w:p>
          <w:p w14:paraId="6CCEDBB1" w14:textId="77777777"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Person asked to leave, advise to contact 111 and self-isolate, provide refuge in separate room if medical assistance required. Call emergency services if required.</w:t>
            </w:r>
          </w:p>
          <w:p w14:paraId="4F6C2ED8" w14:textId="77777777" w:rsidR="00AB7B35" w:rsidRPr="008920F4" w:rsidRDefault="00AB7B35" w:rsidP="008920F4">
            <w:pPr>
              <w:pStyle w:val="NoSpacing"/>
              <w:rPr>
                <w:rFonts w:ascii="Times New Roman" w:hAnsi="Times New Roman" w:cs="Times New Roman"/>
                <w:sz w:val="24"/>
                <w:szCs w:val="24"/>
              </w:rPr>
            </w:pPr>
          </w:p>
          <w:p w14:paraId="56CF1102" w14:textId="4F3EB2DE" w:rsidR="00161EB0" w:rsidRPr="008920F4" w:rsidRDefault="00161EB0"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Property may need to be closed, to allow cleaning.</w:t>
            </w:r>
          </w:p>
          <w:p w14:paraId="3360DA8C" w14:textId="3ACA97AA" w:rsidR="00C3418C" w:rsidRPr="008920F4" w:rsidRDefault="00C3418C"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 xml:space="preserve">Please refer to </w:t>
            </w:r>
            <w:r w:rsidR="001A585C" w:rsidRPr="008920F4">
              <w:rPr>
                <w:rFonts w:ascii="Times New Roman" w:hAnsi="Times New Roman" w:cs="Times New Roman"/>
                <w:sz w:val="24"/>
                <w:szCs w:val="24"/>
              </w:rPr>
              <w:t>https://www.gov.uk/government/publications/covid-19-decontamination-in-non-healthcare-settings/covid-19-decontamination-in-non-healthcare-settings</w:t>
            </w:r>
          </w:p>
          <w:p w14:paraId="60CC4F5E" w14:textId="77777777" w:rsidR="00161EB0" w:rsidRPr="008920F4" w:rsidRDefault="00161EB0" w:rsidP="008920F4">
            <w:pPr>
              <w:pStyle w:val="NoSpacing"/>
              <w:rPr>
                <w:rFonts w:ascii="Times New Roman" w:hAnsi="Times New Roman" w:cs="Times New Roman"/>
                <w:sz w:val="24"/>
                <w:szCs w:val="24"/>
              </w:rPr>
            </w:pPr>
          </w:p>
          <w:p w14:paraId="190DBA98" w14:textId="77777777" w:rsidR="00161EB0" w:rsidRPr="008920F4" w:rsidRDefault="00161EB0" w:rsidP="008920F4">
            <w:pPr>
              <w:pStyle w:val="NoSpacing"/>
              <w:rPr>
                <w:rFonts w:ascii="Times New Roman" w:hAnsi="Times New Roman" w:cs="Times New Roman"/>
                <w:sz w:val="24"/>
                <w:szCs w:val="24"/>
              </w:rPr>
            </w:pPr>
          </w:p>
          <w:p w14:paraId="1824361E" w14:textId="77777777" w:rsidR="00AB7B35" w:rsidRPr="008920F4" w:rsidRDefault="00AB7B35" w:rsidP="008920F4">
            <w:pPr>
              <w:pStyle w:val="NoSpacing"/>
              <w:rPr>
                <w:rFonts w:ascii="Times New Roman" w:hAnsi="Times New Roman" w:cs="Times New Roman"/>
                <w:sz w:val="24"/>
                <w:szCs w:val="24"/>
              </w:rPr>
            </w:pPr>
          </w:p>
          <w:p w14:paraId="3B466F2F" w14:textId="77777777" w:rsidR="00AB7B35" w:rsidRPr="008920F4" w:rsidRDefault="00AB7B35" w:rsidP="008920F4">
            <w:pPr>
              <w:pStyle w:val="NoSpacing"/>
              <w:rPr>
                <w:rFonts w:ascii="Times New Roman" w:hAnsi="Times New Roman" w:cs="Times New Roman"/>
                <w:sz w:val="24"/>
                <w:szCs w:val="24"/>
              </w:rPr>
            </w:pPr>
          </w:p>
          <w:p w14:paraId="3EBC0CD8" w14:textId="77777777" w:rsidR="00161EB0" w:rsidRPr="008920F4" w:rsidRDefault="00161EB0" w:rsidP="008920F4">
            <w:pPr>
              <w:pStyle w:val="NoSpacing"/>
              <w:rPr>
                <w:rFonts w:ascii="Times New Roman" w:hAnsi="Times New Roman" w:cs="Times New Roman"/>
                <w:sz w:val="24"/>
                <w:szCs w:val="24"/>
              </w:rPr>
            </w:pPr>
          </w:p>
        </w:tc>
        <w:tc>
          <w:tcPr>
            <w:tcW w:w="2694" w:type="dxa"/>
          </w:tcPr>
          <w:p w14:paraId="4F459A14" w14:textId="77777777" w:rsidR="00161EB0" w:rsidRPr="008920F4" w:rsidRDefault="00161EB0" w:rsidP="008920F4">
            <w:pPr>
              <w:pStyle w:val="NoSpacing"/>
              <w:rPr>
                <w:rFonts w:ascii="Times New Roman" w:hAnsi="Times New Roman" w:cs="Times New Roman"/>
                <w:color w:val="1F497D"/>
                <w:sz w:val="24"/>
                <w:szCs w:val="24"/>
              </w:rPr>
            </w:pPr>
          </w:p>
          <w:p w14:paraId="3C34C26A" w14:textId="5237B854" w:rsidR="00161EB0" w:rsidRPr="008920F4" w:rsidRDefault="00D14B6F" w:rsidP="008920F4">
            <w:pPr>
              <w:pStyle w:val="NoSpacing"/>
              <w:rPr>
                <w:rFonts w:ascii="Times New Roman" w:hAnsi="Times New Roman" w:cs="Times New Roman"/>
                <w:sz w:val="24"/>
                <w:szCs w:val="24"/>
              </w:rPr>
            </w:pPr>
            <w:r w:rsidRPr="008920F4">
              <w:rPr>
                <w:rFonts w:ascii="Times New Roman" w:hAnsi="Times New Roman" w:cs="Times New Roman"/>
                <w:sz w:val="24"/>
                <w:szCs w:val="24"/>
              </w:rPr>
              <w:t>Trustees/Deacons</w:t>
            </w:r>
          </w:p>
          <w:p w14:paraId="4F132B7B" w14:textId="77777777" w:rsidR="00161EB0" w:rsidRPr="008920F4" w:rsidRDefault="00161EB0" w:rsidP="008920F4">
            <w:pPr>
              <w:pStyle w:val="NoSpacing"/>
              <w:rPr>
                <w:rFonts w:ascii="Times New Roman" w:hAnsi="Times New Roman" w:cs="Times New Roman"/>
                <w:sz w:val="24"/>
                <w:szCs w:val="24"/>
              </w:rPr>
            </w:pPr>
          </w:p>
          <w:p w14:paraId="2D77F8C2" w14:textId="77777777" w:rsidR="00161EB0" w:rsidRPr="008920F4" w:rsidRDefault="00161EB0" w:rsidP="008920F4">
            <w:pPr>
              <w:pStyle w:val="NoSpacing"/>
              <w:rPr>
                <w:rFonts w:ascii="Times New Roman" w:hAnsi="Times New Roman" w:cs="Times New Roman"/>
                <w:sz w:val="24"/>
                <w:szCs w:val="24"/>
              </w:rPr>
            </w:pPr>
          </w:p>
          <w:p w14:paraId="6E8EF39B" w14:textId="77777777" w:rsidR="00161EB0" w:rsidRPr="008920F4" w:rsidRDefault="00161EB0" w:rsidP="008920F4">
            <w:pPr>
              <w:pStyle w:val="NoSpacing"/>
              <w:rPr>
                <w:rFonts w:ascii="Times New Roman" w:hAnsi="Times New Roman" w:cs="Times New Roman"/>
                <w:sz w:val="24"/>
                <w:szCs w:val="24"/>
              </w:rPr>
            </w:pPr>
          </w:p>
          <w:p w14:paraId="7D2465EF" w14:textId="77777777" w:rsidR="00161EB0" w:rsidRPr="008920F4" w:rsidRDefault="00161EB0" w:rsidP="008920F4">
            <w:pPr>
              <w:pStyle w:val="NoSpacing"/>
              <w:rPr>
                <w:rFonts w:ascii="Times New Roman" w:hAnsi="Times New Roman" w:cs="Times New Roman"/>
                <w:sz w:val="24"/>
                <w:szCs w:val="24"/>
              </w:rPr>
            </w:pPr>
          </w:p>
          <w:p w14:paraId="78677FED" w14:textId="77777777" w:rsidR="00161EB0" w:rsidRPr="008920F4" w:rsidRDefault="00161EB0" w:rsidP="008920F4">
            <w:pPr>
              <w:pStyle w:val="NoSpacing"/>
              <w:rPr>
                <w:rFonts w:ascii="Times New Roman" w:hAnsi="Times New Roman" w:cs="Times New Roman"/>
                <w:sz w:val="24"/>
                <w:szCs w:val="24"/>
              </w:rPr>
            </w:pPr>
          </w:p>
          <w:p w14:paraId="35A39BE9" w14:textId="77777777" w:rsidR="00161EB0" w:rsidRPr="008920F4" w:rsidRDefault="00161EB0" w:rsidP="008920F4">
            <w:pPr>
              <w:pStyle w:val="NoSpacing"/>
              <w:rPr>
                <w:rFonts w:ascii="Times New Roman" w:hAnsi="Times New Roman" w:cs="Times New Roman"/>
                <w:sz w:val="24"/>
                <w:szCs w:val="24"/>
              </w:rPr>
            </w:pPr>
          </w:p>
          <w:p w14:paraId="60A11A60" w14:textId="77777777" w:rsidR="00161EB0" w:rsidRPr="008920F4" w:rsidRDefault="00161EB0" w:rsidP="008920F4">
            <w:pPr>
              <w:pStyle w:val="NoSpacing"/>
              <w:rPr>
                <w:rFonts w:ascii="Times New Roman" w:hAnsi="Times New Roman" w:cs="Times New Roman"/>
                <w:sz w:val="24"/>
                <w:szCs w:val="24"/>
              </w:rPr>
            </w:pPr>
          </w:p>
          <w:p w14:paraId="1F7DC1D3" w14:textId="77777777" w:rsidR="00161EB0" w:rsidRPr="008920F4" w:rsidRDefault="00161EB0" w:rsidP="008920F4">
            <w:pPr>
              <w:pStyle w:val="NoSpacing"/>
              <w:rPr>
                <w:rFonts w:ascii="Times New Roman" w:hAnsi="Times New Roman" w:cs="Times New Roman"/>
                <w:sz w:val="24"/>
                <w:szCs w:val="24"/>
              </w:rPr>
            </w:pPr>
          </w:p>
          <w:p w14:paraId="3681732D" w14:textId="77777777" w:rsidR="00161EB0" w:rsidRPr="008920F4" w:rsidRDefault="00161EB0" w:rsidP="008920F4">
            <w:pPr>
              <w:pStyle w:val="NoSpacing"/>
              <w:rPr>
                <w:rFonts w:ascii="Times New Roman" w:hAnsi="Times New Roman" w:cs="Times New Roman"/>
                <w:sz w:val="24"/>
                <w:szCs w:val="24"/>
              </w:rPr>
            </w:pPr>
          </w:p>
          <w:p w14:paraId="1F2C4FAE" w14:textId="77777777" w:rsidR="00161EB0" w:rsidRPr="008920F4" w:rsidRDefault="00161EB0" w:rsidP="008920F4">
            <w:pPr>
              <w:pStyle w:val="NoSpacing"/>
              <w:rPr>
                <w:rFonts w:ascii="Times New Roman" w:hAnsi="Times New Roman" w:cs="Times New Roman"/>
                <w:sz w:val="24"/>
                <w:szCs w:val="24"/>
              </w:rPr>
            </w:pPr>
          </w:p>
        </w:tc>
      </w:tr>
    </w:tbl>
    <w:p w14:paraId="55DD6F56" w14:textId="1D6646E1" w:rsidR="00E1474E" w:rsidRPr="008920F4" w:rsidRDefault="00E1474E" w:rsidP="008920F4">
      <w:pPr>
        <w:pStyle w:val="NoSpacing"/>
        <w:jc w:val="both"/>
        <w:rPr>
          <w:rFonts w:ascii="Times New Roman" w:hAnsi="Times New Roman" w:cs="Times New Roman"/>
          <w:sz w:val="24"/>
          <w:szCs w:val="24"/>
        </w:rPr>
      </w:pPr>
    </w:p>
    <w:tbl>
      <w:tblPr>
        <w:tblStyle w:val="TableGrid1"/>
        <w:tblpPr w:leftFromText="180" w:rightFromText="180" w:vertAnchor="text" w:horzAnchor="margin" w:tblpY="-1439"/>
        <w:tblW w:w="5000" w:type="pct"/>
        <w:tblLook w:val="0020" w:firstRow="1" w:lastRow="0" w:firstColumn="0" w:lastColumn="0" w:noHBand="0" w:noVBand="0"/>
      </w:tblPr>
      <w:tblGrid>
        <w:gridCol w:w="2460"/>
        <w:gridCol w:w="3406"/>
        <w:gridCol w:w="6227"/>
        <w:gridCol w:w="1694"/>
        <w:gridCol w:w="1611"/>
      </w:tblGrid>
      <w:tr w:rsidR="004D4E62" w:rsidRPr="008920F4" w14:paraId="74D0C79A" w14:textId="77777777" w:rsidTr="00BA2B56">
        <w:trPr>
          <w:trHeight w:val="869"/>
          <w:tblHeader/>
        </w:trPr>
        <w:tc>
          <w:tcPr>
            <w:tcW w:w="5000" w:type="pct"/>
            <w:gridSpan w:val="5"/>
            <w:tcBorders>
              <w:top w:val="nil"/>
              <w:left w:val="nil"/>
              <w:bottom w:val="single" w:sz="4" w:space="0" w:color="auto"/>
              <w:right w:val="nil"/>
            </w:tcBorders>
          </w:tcPr>
          <w:p w14:paraId="2AF3422A" w14:textId="77777777" w:rsidR="004D4E62" w:rsidRPr="008920F4" w:rsidRDefault="004D4E62" w:rsidP="008920F4">
            <w:pPr>
              <w:pStyle w:val="NoSpacing"/>
              <w:jc w:val="both"/>
              <w:rPr>
                <w:rFonts w:ascii="Times New Roman" w:hAnsi="Times New Roman" w:cs="Times New Roman"/>
                <w:b/>
                <w:bCs/>
                <w:caps/>
                <w:color w:val="FF0000"/>
                <w:sz w:val="24"/>
                <w:szCs w:val="24"/>
                <w:lang w:val="en-US"/>
              </w:rPr>
            </w:pPr>
          </w:p>
          <w:p w14:paraId="26363F11" w14:textId="77777777" w:rsidR="00F87BF1" w:rsidRPr="00F87BF1" w:rsidRDefault="00F87BF1" w:rsidP="008920F4">
            <w:pPr>
              <w:pStyle w:val="NoSpacing"/>
              <w:jc w:val="both"/>
              <w:rPr>
                <w:rFonts w:ascii="Times New Roman" w:hAnsi="Times New Roman" w:cs="Times New Roman"/>
                <w:b/>
                <w:bCs/>
                <w:caps/>
                <w:color w:val="FF0000"/>
                <w:sz w:val="24"/>
                <w:szCs w:val="24"/>
                <w:lang w:val="en-US"/>
              </w:rPr>
            </w:pPr>
            <w:r w:rsidRPr="00F87BF1">
              <w:rPr>
                <w:rFonts w:ascii="Times New Roman" w:hAnsi="Times New Roman" w:cs="Times New Roman"/>
                <w:b/>
                <w:bCs/>
                <w:caps/>
                <w:color w:val="FF0000"/>
                <w:sz w:val="24"/>
                <w:szCs w:val="24"/>
                <w:lang w:val="en-US"/>
              </w:rPr>
              <w:t xml:space="preserve">EXAMPLE 2: </w:t>
            </w:r>
          </w:p>
          <w:p w14:paraId="513DFFED" w14:textId="35695D8A" w:rsidR="004D4E62" w:rsidRPr="00F87BF1" w:rsidRDefault="004D4E62" w:rsidP="00F87BF1">
            <w:pPr>
              <w:pStyle w:val="NoSpacing"/>
              <w:jc w:val="center"/>
              <w:rPr>
                <w:rFonts w:ascii="Times New Roman" w:hAnsi="Times New Roman" w:cs="Times New Roman"/>
                <w:b/>
                <w:bCs/>
                <w:caps/>
                <w:color w:val="FF0000"/>
                <w:sz w:val="28"/>
                <w:szCs w:val="28"/>
                <w:lang w:val="en-US"/>
              </w:rPr>
            </w:pPr>
            <w:r w:rsidRPr="00F87BF1">
              <w:rPr>
                <w:rFonts w:ascii="Times New Roman" w:hAnsi="Times New Roman" w:cs="Times New Roman"/>
                <w:b/>
                <w:bCs/>
                <w:caps/>
                <w:color w:val="FF0000"/>
                <w:sz w:val="28"/>
                <w:szCs w:val="28"/>
                <w:lang w:val="en-US"/>
              </w:rPr>
              <w:t>Risk Assessment</w:t>
            </w:r>
          </w:p>
          <w:p w14:paraId="5290098D" w14:textId="34BBD35C" w:rsidR="004D4E62" w:rsidRPr="00F87BF1" w:rsidRDefault="004D4E62" w:rsidP="00F87BF1">
            <w:pPr>
              <w:pStyle w:val="NoSpacing"/>
              <w:jc w:val="center"/>
              <w:rPr>
                <w:rFonts w:ascii="Times New Roman" w:hAnsi="Times New Roman" w:cs="Times New Roman"/>
                <w:b/>
                <w:bCs/>
                <w:color w:val="FF0000"/>
                <w:sz w:val="28"/>
                <w:szCs w:val="28"/>
                <w:lang w:val="en-US"/>
              </w:rPr>
            </w:pPr>
            <w:r w:rsidRPr="00F87BF1">
              <w:rPr>
                <w:rFonts w:ascii="Times New Roman" w:hAnsi="Times New Roman" w:cs="Times New Roman"/>
                <w:b/>
                <w:bCs/>
                <w:color w:val="FF0000"/>
                <w:sz w:val="28"/>
                <w:szCs w:val="28"/>
                <w:lang w:val="en-US"/>
              </w:rPr>
              <w:t xml:space="preserve">RE-OPENING </w:t>
            </w:r>
            <w:r w:rsidR="003C7F1A" w:rsidRPr="00F87BF1">
              <w:rPr>
                <w:rFonts w:ascii="Times New Roman" w:hAnsi="Times New Roman" w:cs="Times New Roman"/>
                <w:b/>
                <w:bCs/>
                <w:color w:val="FF0000"/>
                <w:sz w:val="28"/>
                <w:szCs w:val="28"/>
                <w:lang w:val="en-US"/>
              </w:rPr>
              <w:t xml:space="preserve">FOR </w:t>
            </w:r>
            <w:r w:rsidR="00C547CE" w:rsidRPr="00F87BF1">
              <w:rPr>
                <w:rFonts w:ascii="Times New Roman" w:hAnsi="Times New Roman" w:cs="Times New Roman"/>
                <w:b/>
                <w:bCs/>
                <w:color w:val="FF0000"/>
                <w:sz w:val="28"/>
                <w:szCs w:val="28"/>
                <w:lang w:val="en-US"/>
              </w:rPr>
              <w:t>WORSHIP</w:t>
            </w:r>
          </w:p>
          <w:p w14:paraId="7ACB59FC" w14:textId="77777777" w:rsidR="004D4E62" w:rsidRPr="008920F4" w:rsidRDefault="004D4E62" w:rsidP="008920F4">
            <w:pPr>
              <w:pStyle w:val="NoSpacing"/>
              <w:jc w:val="both"/>
              <w:rPr>
                <w:rFonts w:ascii="Times New Roman" w:hAnsi="Times New Roman" w:cs="Times New Roman"/>
                <w:b/>
                <w:bCs/>
                <w:caps/>
                <w:color w:val="FF0000"/>
                <w:sz w:val="24"/>
                <w:szCs w:val="24"/>
                <w:lang w:val="en-US"/>
              </w:rPr>
            </w:pPr>
          </w:p>
          <w:p w14:paraId="66480ABC" w14:textId="77777777" w:rsidR="004D4E62" w:rsidRPr="008920F4" w:rsidRDefault="004D4E62" w:rsidP="008920F4">
            <w:pPr>
              <w:pStyle w:val="NoSpacing"/>
              <w:jc w:val="both"/>
              <w:rPr>
                <w:rFonts w:ascii="Times New Roman" w:hAnsi="Times New Roman" w:cs="Times New Roman"/>
                <w:b/>
                <w:bCs/>
                <w:color w:val="FF0000"/>
                <w:sz w:val="24"/>
                <w:szCs w:val="24"/>
                <w:lang w:val="en-US"/>
              </w:rPr>
            </w:pPr>
          </w:p>
        </w:tc>
      </w:tr>
      <w:tr w:rsidR="004D4E62" w:rsidRPr="008920F4" w14:paraId="12DF8DD6" w14:textId="77777777" w:rsidTr="00BA2B56">
        <w:trPr>
          <w:trHeight w:val="311"/>
          <w:tblHeader/>
        </w:trPr>
        <w:tc>
          <w:tcPr>
            <w:tcW w:w="799" w:type="pct"/>
            <w:tcBorders>
              <w:top w:val="single" w:sz="4" w:space="0" w:color="auto"/>
              <w:left w:val="single" w:sz="12" w:space="0" w:color="auto"/>
              <w:bottom w:val="single" w:sz="12" w:space="0" w:color="auto"/>
            </w:tcBorders>
          </w:tcPr>
          <w:p w14:paraId="08866213" w14:textId="77777777" w:rsidR="004D4E62" w:rsidRPr="008920F4" w:rsidRDefault="004D4E62" w:rsidP="008920F4">
            <w:pPr>
              <w:pStyle w:val="NoSpacing"/>
              <w:jc w:val="both"/>
              <w:rPr>
                <w:rFonts w:ascii="Times New Roman" w:hAnsi="Times New Roman" w:cs="Times New Roman"/>
                <w:b/>
                <w:bCs/>
                <w:color w:val="000000"/>
                <w:sz w:val="24"/>
                <w:szCs w:val="24"/>
              </w:rPr>
            </w:pPr>
            <w:r w:rsidRPr="008920F4">
              <w:rPr>
                <w:rFonts w:ascii="Times New Roman" w:hAnsi="Times New Roman" w:cs="Times New Roman"/>
                <w:b/>
                <w:bCs/>
                <w:color w:val="000000"/>
                <w:sz w:val="24"/>
                <w:szCs w:val="24"/>
              </w:rPr>
              <w:t>Name of Chapel:</w:t>
            </w:r>
          </w:p>
          <w:p w14:paraId="266D2196" w14:textId="77777777" w:rsidR="004D4E62" w:rsidRPr="008920F4" w:rsidRDefault="004D4E62" w:rsidP="008920F4">
            <w:pPr>
              <w:pStyle w:val="NoSpacing"/>
              <w:jc w:val="both"/>
              <w:rPr>
                <w:rFonts w:ascii="Times New Roman" w:hAnsi="Times New Roman" w:cs="Times New Roman"/>
                <w:b/>
                <w:bCs/>
                <w:color w:val="000000"/>
                <w:sz w:val="24"/>
                <w:szCs w:val="24"/>
              </w:rPr>
            </w:pPr>
          </w:p>
        </w:tc>
        <w:tc>
          <w:tcPr>
            <w:tcW w:w="3128" w:type="pct"/>
            <w:gridSpan w:val="2"/>
            <w:tcBorders>
              <w:top w:val="single" w:sz="4" w:space="0" w:color="auto"/>
              <w:bottom w:val="single" w:sz="12" w:space="0" w:color="auto"/>
            </w:tcBorders>
          </w:tcPr>
          <w:p w14:paraId="43AE3130" w14:textId="77777777" w:rsidR="004D4E62" w:rsidRPr="008920F4" w:rsidRDefault="004D4E62" w:rsidP="008920F4">
            <w:pPr>
              <w:pStyle w:val="NoSpacing"/>
              <w:jc w:val="both"/>
              <w:rPr>
                <w:rFonts w:ascii="Times New Roman" w:hAnsi="Times New Roman" w:cs="Times New Roman"/>
                <w:b/>
                <w:bCs/>
                <w:color w:val="000000"/>
                <w:sz w:val="24"/>
                <w:szCs w:val="24"/>
              </w:rPr>
            </w:pPr>
            <w:r w:rsidRPr="008920F4">
              <w:rPr>
                <w:rFonts w:ascii="Times New Roman" w:hAnsi="Times New Roman" w:cs="Times New Roman"/>
                <w:b/>
                <w:bCs/>
                <w:color w:val="000000"/>
                <w:sz w:val="24"/>
                <w:szCs w:val="24"/>
              </w:rPr>
              <w:t>Address:</w:t>
            </w:r>
          </w:p>
          <w:p w14:paraId="0CA1D309" w14:textId="77777777" w:rsidR="004D4E62" w:rsidRPr="008920F4" w:rsidRDefault="004D4E62" w:rsidP="008920F4">
            <w:pPr>
              <w:pStyle w:val="NoSpacing"/>
              <w:jc w:val="both"/>
              <w:rPr>
                <w:rFonts w:ascii="Times New Roman" w:hAnsi="Times New Roman" w:cs="Times New Roman"/>
                <w:b/>
                <w:bCs/>
                <w:color w:val="000000"/>
                <w:sz w:val="24"/>
                <w:szCs w:val="24"/>
              </w:rPr>
            </w:pPr>
          </w:p>
          <w:p w14:paraId="3729B685" w14:textId="77777777" w:rsidR="004D4E62" w:rsidRPr="008920F4" w:rsidRDefault="004D4E62" w:rsidP="008920F4">
            <w:pPr>
              <w:pStyle w:val="NoSpacing"/>
              <w:jc w:val="both"/>
              <w:rPr>
                <w:rFonts w:ascii="Times New Roman" w:hAnsi="Times New Roman" w:cs="Times New Roman"/>
                <w:b/>
                <w:bCs/>
                <w:color w:val="000000"/>
                <w:sz w:val="24"/>
                <w:szCs w:val="24"/>
              </w:rPr>
            </w:pPr>
          </w:p>
          <w:p w14:paraId="564BD346" w14:textId="77777777" w:rsidR="004D4E62" w:rsidRPr="008920F4" w:rsidRDefault="004D4E62" w:rsidP="008920F4">
            <w:pPr>
              <w:pStyle w:val="NoSpacing"/>
              <w:jc w:val="both"/>
              <w:rPr>
                <w:rFonts w:ascii="Times New Roman" w:hAnsi="Times New Roman" w:cs="Times New Roman"/>
                <w:b/>
                <w:bCs/>
                <w:color w:val="000000"/>
                <w:sz w:val="24"/>
                <w:szCs w:val="24"/>
              </w:rPr>
            </w:pPr>
          </w:p>
        </w:tc>
        <w:tc>
          <w:tcPr>
            <w:tcW w:w="1073" w:type="pct"/>
            <w:gridSpan w:val="2"/>
            <w:tcBorders>
              <w:top w:val="single" w:sz="4" w:space="0" w:color="auto"/>
              <w:bottom w:val="single" w:sz="12" w:space="0" w:color="auto"/>
              <w:right w:val="single" w:sz="12" w:space="0" w:color="auto"/>
            </w:tcBorders>
          </w:tcPr>
          <w:p w14:paraId="35F4FECB" w14:textId="77777777" w:rsidR="004D4E62" w:rsidRPr="008920F4" w:rsidRDefault="004D4E62" w:rsidP="008920F4">
            <w:pPr>
              <w:pStyle w:val="NoSpacing"/>
              <w:jc w:val="both"/>
              <w:rPr>
                <w:rFonts w:ascii="Times New Roman" w:hAnsi="Times New Roman" w:cs="Times New Roman"/>
                <w:b/>
                <w:bCs/>
                <w:color w:val="000000"/>
                <w:sz w:val="24"/>
                <w:szCs w:val="24"/>
              </w:rPr>
            </w:pPr>
            <w:r w:rsidRPr="008920F4">
              <w:rPr>
                <w:rFonts w:ascii="Times New Roman" w:hAnsi="Times New Roman" w:cs="Times New Roman"/>
                <w:b/>
                <w:bCs/>
                <w:color w:val="000000"/>
                <w:sz w:val="24"/>
                <w:szCs w:val="24"/>
              </w:rPr>
              <w:t>Date:</w:t>
            </w:r>
          </w:p>
        </w:tc>
      </w:tr>
      <w:tr w:rsidR="004D4E62" w:rsidRPr="008920F4" w14:paraId="6FE05491" w14:textId="77777777" w:rsidTr="00BA2B56">
        <w:trPr>
          <w:trHeight w:val="311"/>
          <w:tblHeader/>
        </w:trPr>
        <w:tc>
          <w:tcPr>
            <w:tcW w:w="799" w:type="pct"/>
            <w:tcBorders>
              <w:top w:val="single" w:sz="12" w:space="0" w:color="auto"/>
              <w:left w:val="single" w:sz="12" w:space="0" w:color="auto"/>
            </w:tcBorders>
          </w:tcPr>
          <w:p w14:paraId="25510749"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b/>
                <w:bCs/>
                <w:color w:val="000000"/>
                <w:sz w:val="24"/>
                <w:szCs w:val="24"/>
              </w:rPr>
              <w:t xml:space="preserve">Area of Focus </w:t>
            </w:r>
          </w:p>
        </w:tc>
        <w:tc>
          <w:tcPr>
            <w:tcW w:w="1106" w:type="pct"/>
            <w:tcBorders>
              <w:top w:val="single" w:sz="12" w:space="0" w:color="auto"/>
            </w:tcBorders>
          </w:tcPr>
          <w:p w14:paraId="30914C5E" w14:textId="6489A952" w:rsidR="004D4E62" w:rsidRPr="008920F4" w:rsidRDefault="004D4E62" w:rsidP="008920F4">
            <w:pPr>
              <w:pStyle w:val="NoSpacing"/>
              <w:jc w:val="both"/>
              <w:rPr>
                <w:rFonts w:ascii="Times New Roman" w:hAnsi="Times New Roman" w:cs="Times New Roman"/>
                <w:b/>
                <w:bCs/>
                <w:color w:val="000000"/>
                <w:sz w:val="24"/>
                <w:szCs w:val="24"/>
              </w:rPr>
            </w:pPr>
            <w:r w:rsidRPr="008920F4">
              <w:rPr>
                <w:rFonts w:ascii="Times New Roman" w:hAnsi="Times New Roman" w:cs="Times New Roman"/>
                <w:b/>
                <w:bCs/>
                <w:color w:val="000000"/>
                <w:sz w:val="24"/>
                <w:szCs w:val="24"/>
              </w:rPr>
              <w:t>Control Measure</w:t>
            </w:r>
            <w:r w:rsidR="001E5FED" w:rsidRPr="008920F4">
              <w:rPr>
                <w:rFonts w:ascii="Times New Roman" w:hAnsi="Times New Roman" w:cs="Times New Roman"/>
                <w:b/>
                <w:bCs/>
                <w:color w:val="000000"/>
                <w:sz w:val="24"/>
                <w:szCs w:val="24"/>
              </w:rPr>
              <w:t>s</w:t>
            </w:r>
          </w:p>
          <w:p w14:paraId="512B8B9D" w14:textId="77777777" w:rsidR="004D4E62" w:rsidRPr="008920F4" w:rsidRDefault="004D4E62" w:rsidP="008920F4">
            <w:pPr>
              <w:pStyle w:val="NoSpacing"/>
              <w:jc w:val="both"/>
              <w:rPr>
                <w:rFonts w:ascii="Times New Roman" w:hAnsi="Times New Roman" w:cs="Times New Roman"/>
                <w:i/>
                <w:iCs/>
                <w:color w:val="000000"/>
                <w:sz w:val="24"/>
                <w:szCs w:val="24"/>
              </w:rPr>
            </w:pPr>
            <w:r w:rsidRPr="008920F4">
              <w:rPr>
                <w:rFonts w:ascii="Times New Roman" w:hAnsi="Times New Roman" w:cs="Times New Roman"/>
                <w:i/>
                <w:iCs/>
                <w:color w:val="000000"/>
                <w:sz w:val="24"/>
                <w:szCs w:val="24"/>
              </w:rPr>
              <w:t>These are the main themes from the checklist and guidance. They may not apply in each case.</w:t>
            </w:r>
          </w:p>
          <w:p w14:paraId="0E97DB3B" w14:textId="77777777" w:rsidR="004D4E62" w:rsidRPr="008920F4" w:rsidRDefault="004D4E62" w:rsidP="008920F4">
            <w:pPr>
              <w:pStyle w:val="NoSpacing"/>
              <w:jc w:val="both"/>
              <w:rPr>
                <w:rFonts w:ascii="Times New Roman" w:hAnsi="Times New Roman" w:cs="Times New Roman"/>
                <w:i/>
                <w:iCs/>
                <w:color w:val="000000"/>
                <w:sz w:val="24"/>
                <w:szCs w:val="24"/>
              </w:rPr>
            </w:pPr>
          </w:p>
        </w:tc>
        <w:tc>
          <w:tcPr>
            <w:tcW w:w="2022" w:type="pct"/>
            <w:tcBorders>
              <w:top w:val="single" w:sz="12" w:space="0" w:color="auto"/>
            </w:tcBorders>
          </w:tcPr>
          <w:p w14:paraId="72C22E10" w14:textId="77777777" w:rsidR="004D4E62" w:rsidRPr="008920F4" w:rsidRDefault="004D4E62" w:rsidP="008920F4">
            <w:pPr>
              <w:pStyle w:val="NoSpacing"/>
              <w:jc w:val="both"/>
              <w:rPr>
                <w:rFonts w:ascii="Times New Roman" w:hAnsi="Times New Roman" w:cs="Times New Roman"/>
                <w:b/>
                <w:bCs/>
                <w:color w:val="000000"/>
                <w:sz w:val="24"/>
                <w:szCs w:val="24"/>
              </w:rPr>
            </w:pPr>
            <w:r w:rsidRPr="008920F4">
              <w:rPr>
                <w:rFonts w:ascii="Times New Roman" w:hAnsi="Times New Roman" w:cs="Times New Roman"/>
                <w:b/>
                <w:bCs/>
                <w:color w:val="000000"/>
                <w:sz w:val="24"/>
                <w:szCs w:val="24"/>
              </w:rPr>
              <w:t>Detailed arrangements</w:t>
            </w:r>
          </w:p>
          <w:p w14:paraId="1E6E0E88" w14:textId="77777777" w:rsidR="004D4E62" w:rsidRPr="008920F4" w:rsidRDefault="004D4E62" w:rsidP="008920F4">
            <w:pPr>
              <w:pStyle w:val="NoSpacing"/>
              <w:jc w:val="both"/>
              <w:rPr>
                <w:rFonts w:ascii="Times New Roman" w:hAnsi="Times New Roman" w:cs="Times New Roman"/>
                <w:i/>
                <w:iCs/>
                <w:color w:val="000000"/>
                <w:sz w:val="24"/>
                <w:szCs w:val="24"/>
              </w:rPr>
            </w:pPr>
            <w:r w:rsidRPr="008920F4">
              <w:rPr>
                <w:rFonts w:ascii="Times New Roman" w:hAnsi="Times New Roman" w:cs="Times New Roman"/>
                <w:i/>
                <w:iCs/>
                <w:color w:val="000000"/>
                <w:sz w:val="24"/>
                <w:szCs w:val="24"/>
              </w:rPr>
              <w:t>Set out below the detailed arrangements you will implement under each control measure.</w:t>
            </w:r>
          </w:p>
          <w:p w14:paraId="7F302E7A" w14:textId="77777777" w:rsidR="004D4E62" w:rsidRPr="008920F4" w:rsidRDefault="004D4E62" w:rsidP="008920F4">
            <w:pPr>
              <w:pStyle w:val="NoSpacing"/>
              <w:jc w:val="both"/>
              <w:rPr>
                <w:rFonts w:ascii="Times New Roman" w:hAnsi="Times New Roman" w:cs="Times New Roman"/>
                <w:b/>
                <w:bCs/>
                <w:i/>
                <w:iCs/>
                <w:color w:val="000000"/>
                <w:sz w:val="24"/>
                <w:szCs w:val="24"/>
              </w:rPr>
            </w:pPr>
          </w:p>
          <w:p w14:paraId="7673EB90" w14:textId="77777777" w:rsidR="004D4E62" w:rsidRPr="008920F4" w:rsidRDefault="004D4E62" w:rsidP="008920F4">
            <w:pPr>
              <w:pStyle w:val="NoSpacing"/>
              <w:jc w:val="both"/>
              <w:rPr>
                <w:rFonts w:ascii="Times New Roman" w:hAnsi="Times New Roman" w:cs="Times New Roman"/>
                <w:i/>
                <w:iCs/>
                <w:color w:val="000000"/>
                <w:sz w:val="24"/>
                <w:szCs w:val="24"/>
              </w:rPr>
            </w:pPr>
          </w:p>
        </w:tc>
        <w:tc>
          <w:tcPr>
            <w:tcW w:w="550" w:type="pct"/>
            <w:tcBorders>
              <w:top w:val="single" w:sz="12" w:space="0" w:color="auto"/>
            </w:tcBorders>
          </w:tcPr>
          <w:p w14:paraId="5820ED38" w14:textId="77777777" w:rsidR="004D4E62" w:rsidRPr="008920F4" w:rsidRDefault="004D4E62" w:rsidP="008920F4">
            <w:pPr>
              <w:pStyle w:val="NoSpacing"/>
              <w:jc w:val="both"/>
              <w:rPr>
                <w:rFonts w:ascii="Times New Roman" w:hAnsi="Times New Roman" w:cs="Times New Roman"/>
                <w:b/>
                <w:bCs/>
                <w:color w:val="000000"/>
                <w:sz w:val="24"/>
                <w:szCs w:val="24"/>
              </w:rPr>
            </w:pPr>
            <w:r w:rsidRPr="008920F4">
              <w:rPr>
                <w:rFonts w:ascii="Times New Roman" w:hAnsi="Times New Roman" w:cs="Times New Roman"/>
                <w:b/>
                <w:bCs/>
                <w:color w:val="000000"/>
                <w:sz w:val="24"/>
                <w:szCs w:val="24"/>
              </w:rPr>
              <w:t>Action by?</w:t>
            </w:r>
          </w:p>
        </w:tc>
        <w:tc>
          <w:tcPr>
            <w:tcW w:w="523" w:type="pct"/>
            <w:tcBorders>
              <w:top w:val="single" w:sz="12" w:space="0" w:color="auto"/>
              <w:right w:val="single" w:sz="12" w:space="0" w:color="auto"/>
            </w:tcBorders>
          </w:tcPr>
          <w:p w14:paraId="02396B91" w14:textId="77777777" w:rsidR="004D4E62" w:rsidRPr="008920F4" w:rsidRDefault="004D4E62" w:rsidP="008920F4">
            <w:pPr>
              <w:pStyle w:val="NoSpacing"/>
              <w:jc w:val="both"/>
              <w:rPr>
                <w:rFonts w:ascii="Times New Roman" w:hAnsi="Times New Roman" w:cs="Times New Roman"/>
                <w:sz w:val="24"/>
                <w:szCs w:val="24"/>
              </w:rPr>
            </w:pPr>
            <w:r w:rsidRPr="008920F4">
              <w:rPr>
                <w:rFonts w:ascii="Times New Roman" w:hAnsi="Times New Roman" w:cs="Times New Roman"/>
                <w:b/>
                <w:bCs/>
                <w:color w:val="000000"/>
                <w:sz w:val="24"/>
                <w:szCs w:val="24"/>
              </w:rPr>
              <w:t xml:space="preserve">Completed </w:t>
            </w:r>
          </w:p>
        </w:tc>
      </w:tr>
      <w:tr w:rsidR="004D4E62" w:rsidRPr="008920F4" w14:paraId="599E1029" w14:textId="77777777" w:rsidTr="00BA2B56">
        <w:trPr>
          <w:trHeight w:val="311"/>
          <w:tblHeader/>
        </w:trPr>
        <w:tc>
          <w:tcPr>
            <w:tcW w:w="799" w:type="pct"/>
            <w:tcBorders>
              <w:left w:val="single" w:sz="12" w:space="0" w:color="auto"/>
            </w:tcBorders>
          </w:tcPr>
          <w:p w14:paraId="0C19360B"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PREPARATIONS</w:t>
            </w:r>
          </w:p>
        </w:tc>
        <w:tc>
          <w:tcPr>
            <w:tcW w:w="1106" w:type="pct"/>
          </w:tcPr>
          <w:p w14:paraId="3E3AF5AD" w14:textId="769AAA06" w:rsidR="004D4E62" w:rsidRPr="008920F4" w:rsidRDefault="00C136F6"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Service Times</w:t>
            </w:r>
          </w:p>
        </w:tc>
        <w:tc>
          <w:tcPr>
            <w:tcW w:w="2022" w:type="pct"/>
          </w:tcPr>
          <w:p w14:paraId="171C6446" w14:textId="77777777" w:rsidR="00D14B6F" w:rsidRPr="008920F4" w:rsidRDefault="00D14B6F" w:rsidP="008920F4">
            <w:pPr>
              <w:pStyle w:val="NoSpacing"/>
              <w:jc w:val="both"/>
              <w:rPr>
                <w:rFonts w:ascii="Times New Roman" w:hAnsi="Times New Roman" w:cs="Times New Roman"/>
                <w:color w:val="000000"/>
                <w:sz w:val="24"/>
                <w:szCs w:val="24"/>
              </w:rPr>
            </w:pPr>
          </w:p>
          <w:p w14:paraId="6482428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743E142B"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0C98B680"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5590B29A" w14:textId="77777777" w:rsidTr="00BA2B56">
        <w:trPr>
          <w:trHeight w:val="311"/>
          <w:tblHeader/>
        </w:trPr>
        <w:tc>
          <w:tcPr>
            <w:tcW w:w="799" w:type="pct"/>
            <w:tcBorders>
              <w:left w:val="single" w:sz="12" w:space="0" w:color="auto"/>
            </w:tcBorders>
          </w:tcPr>
          <w:p w14:paraId="1FDECF8F"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41CD728C" w14:textId="77DED61D"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St</w:t>
            </w:r>
            <w:r w:rsidR="000C5E1C" w:rsidRPr="008920F4">
              <w:rPr>
                <w:rFonts w:ascii="Times New Roman" w:hAnsi="Times New Roman" w:cs="Times New Roman"/>
                <w:color w:val="000000"/>
                <w:sz w:val="24"/>
                <w:szCs w:val="24"/>
              </w:rPr>
              <w:t xml:space="preserve">ewarding </w:t>
            </w:r>
            <w:r w:rsidRPr="008920F4">
              <w:rPr>
                <w:rFonts w:ascii="Times New Roman" w:hAnsi="Times New Roman" w:cs="Times New Roman"/>
                <w:color w:val="000000"/>
                <w:sz w:val="24"/>
                <w:szCs w:val="24"/>
              </w:rPr>
              <w:t>arrangements</w:t>
            </w:r>
          </w:p>
        </w:tc>
        <w:tc>
          <w:tcPr>
            <w:tcW w:w="2022" w:type="pct"/>
          </w:tcPr>
          <w:p w14:paraId="01B03749" w14:textId="77777777" w:rsidR="004D4E62" w:rsidRPr="008920F4" w:rsidRDefault="004D4E62" w:rsidP="008920F4">
            <w:pPr>
              <w:pStyle w:val="NoSpacing"/>
              <w:jc w:val="both"/>
              <w:rPr>
                <w:rFonts w:ascii="Times New Roman" w:hAnsi="Times New Roman" w:cs="Times New Roman"/>
                <w:color w:val="000000"/>
                <w:sz w:val="24"/>
                <w:szCs w:val="24"/>
              </w:rPr>
            </w:pPr>
          </w:p>
          <w:p w14:paraId="6045978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68D1FB3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5AA06006"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06DE5DD3" w14:textId="77777777" w:rsidTr="00BA2B56">
        <w:trPr>
          <w:trHeight w:val="311"/>
          <w:tblHeader/>
        </w:trPr>
        <w:tc>
          <w:tcPr>
            <w:tcW w:w="799" w:type="pct"/>
            <w:tcBorders>
              <w:left w:val="single" w:sz="12" w:space="0" w:color="auto"/>
            </w:tcBorders>
          </w:tcPr>
          <w:p w14:paraId="2B20916B"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1B7776B0"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Airing and Cleaning</w:t>
            </w:r>
          </w:p>
        </w:tc>
        <w:tc>
          <w:tcPr>
            <w:tcW w:w="2022" w:type="pct"/>
          </w:tcPr>
          <w:p w14:paraId="5110F5FC" w14:textId="77777777" w:rsidR="004D4E62" w:rsidRPr="008920F4" w:rsidRDefault="004D4E62" w:rsidP="008920F4">
            <w:pPr>
              <w:pStyle w:val="NoSpacing"/>
              <w:jc w:val="both"/>
              <w:rPr>
                <w:rFonts w:ascii="Times New Roman" w:hAnsi="Times New Roman" w:cs="Times New Roman"/>
                <w:color w:val="000000"/>
                <w:sz w:val="24"/>
                <w:szCs w:val="24"/>
              </w:rPr>
            </w:pPr>
          </w:p>
          <w:p w14:paraId="12B9994B"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753A966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63A9DF0A"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55668C38" w14:textId="77777777" w:rsidTr="00BA2B56">
        <w:trPr>
          <w:trHeight w:val="311"/>
          <w:tblHeader/>
        </w:trPr>
        <w:tc>
          <w:tcPr>
            <w:tcW w:w="799" w:type="pct"/>
            <w:tcBorders>
              <w:left w:val="single" w:sz="12" w:space="0" w:color="auto"/>
            </w:tcBorders>
          </w:tcPr>
          <w:p w14:paraId="1BC21D4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00EAEEEA"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 xml:space="preserve">Check services </w:t>
            </w:r>
            <w:proofErr w:type="gramStart"/>
            <w:r w:rsidRPr="008920F4">
              <w:rPr>
                <w:rFonts w:ascii="Times New Roman" w:hAnsi="Times New Roman" w:cs="Times New Roman"/>
                <w:color w:val="000000"/>
                <w:sz w:val="24"/>
                <w:szCs w:val="24"/>
              </w:rPr>
              <w:t>e.g.</w:t>
            </w:r>
            <w:proofErr w:type="gramEnd"/>
            <w:r w:rsidRPr="008920F4">
              <w:rPr>
                <w:rFonts w:ascii="Times New Roman" w:hAnsi="Times New Roman" w:cs="Times New Roman"/>
                <w:color w:val="000000"/>
                <w:sz w:val="24"/>
                <w:szCs w:val="24"/>
              </w:rPr>
              <w:t xml:space="preserve"> water, electrical, heating systems</w:t>
            </w:r>
          </w:p>
        </w:tc>
        <w:tc>
          <w:tcPr>
            <w:tcW w:w="2022" w:type="pct"/>
          </w:tcPr>
          <w:p w14:paraId="4FDC359D" w14:textId="77777777" w:rsidR="004D4E62" w:rsidRPr="008920F4" w:rsidRDefault="004D4E62" w:rsidP="008920F4">
            <w:pPr>
              <w:pStyle w:val="NoSpacing"/>
              <w:jc w:val="both"/>
              <w:rPr>
                <w:rFonts w:ascii="Times New Roman" w:hAnsi="Times New Roman" w:cs="Times New Roman"/>
                <w:color w:val="000000"/>
                <w:sz w:val="24"/>
                <w:szCs w:val="24"/>
              </w:rPr>
            </w:pPr>
          </w:p>
          <w:p w14:paraId="4E01A12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2F8F2CC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22B6AF0F"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0B520A64" w14:textId="77777777" w:rsidTr="00BA2B56">
        <w:trPr>
          <w:trHeight w:val="311"/>
          <w:tblHeader/>
        </w:trPr>
        <w:tc>
          <w:tcPr>
            <w:tcW w:w="799" w:type="pct"/>
            <w:tcBorders>
              <w:left w:val="single" w:sz="12" w:space="0" w:color="auto"/>
            </w:tcBorders>
          </w:tcPr>
          <w:p w14:paraId="5A1E1BE8"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50216BC5"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Fire Risk Assessment</w:t>
            </w:r>
          </w:p>
          <w:p w14:paraId="2D305243"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2022" w:type="pct"/>
          </w:tcPr>
          <w:p w14:paraId="31D0AB2F"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2D43F18F"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2296B95E"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18D73384" w14:textId="77777777" w:rsidTr="00BA2B56">
        <w:trPr>
          <w:trHeight w:val="311"/>
          <w:tblHeader/>
        </w:trPr>
        <w:tc>
          <w:tcPr>
            <w:tcW w:w="799" w:type="pct"/>
            <w:tcBorders>
              <w:left w:val="single" w:sz="12" w:space="0" w:color="auto"/>
            </w:tcBorders>
          </w:tcPr>
          <w:p w14:paraId="65655D7E"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PHYSICAL DISTANCING</w:t>
            </w:r>
          </w:p>
        </w:tc>
        <w:tc>
          <w:tcPr>
            <w:tcW w:w="1106" w:type="pct"/>
          </w:tcPr>
          <w:p w14:paraId="7CC08954" w14:textId="00EA0770"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St</w:t>
            </w:r>
            <w:r w:rsidR="000C5E1C" w:rsidRPr="008920F4">
              <w:rPr>
                <w:rFonts w:ascii="Times New Roman" w:hAnsi="Times New Roman" w:cs="Times New Roman"/>
                <w:color w:val="000000"/>
                <w:sz w:val="24"/>
                <w:szCs w:val="24"/>
              </w:rPr>
              <w:t xml:space="preserve">ewarding </w:t>
            </w:r>
            <w:r w:rsidRPr="008920F4">
              <w:rPr>
                <w:rFonts w:ascii="Times New Roman" w:hAnsi="Times New Roman" w:cs="Times New Roman"/>
                <w:color w:val="000000"/>
                <w:sz w:val="24"/>
                <w:szCs w:val="24"/>
              </w:rPr>
              <w:t>arrangements including PPE</w:t>
            </w:r>
          </w:p>
        </w:tc>
        <w:tc>
          <w:tcPr>
            <w:tcW w:w="2022" w:type="pct"/>
          </w:tcPr>
          <w:p w14:paraId="0161649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105BA455"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26BC1751"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0AA86C1B" w14:textId="77777777" w:rsidTr="00BA2B56">
        <w:trPr>
          <w:trHeight w:val="311"/>
          <w:tblHeader/>
        </w:trPr>
        <w:tc>
          <w:tcPr>
            <w:tcW w:w="799" w:type="pct"/>
            <w:tcBorders>
              <w:left w:val="single" w:sz="12" w:space="0" w:color="auto"/>
            </w:tcBorders>
          </w:tcPr>
          <w:p w14:paraId="12E009D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37E52AE5"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Signage</w:t>
            </w:r>
          </w:p>
        </w:tc>
        <w:tc>
          <w:tcPr>
            <w:tcW w:w="2022" w:type="pct"/>
          </w:tcPr>
          <w:p w14:paraId="6DAB6978" w14:textId="77777777" w:rsidR="004D4E62" w:rsidRPr="008920F4" w:rsidRDefault="004D4E62" w:rsidP="008920F4">
            <w:pPr>
              <w:pStyle w:val="NoSpacing"/>
              <w:jc w:val="both"/>
              <w:rPr>
                <w:rFonts w:ascii="Times New Roman" w:hAnsi="Times New Roman" w:cs="Times New Roman"/>
                <w:color w:val="000000"/>
                <w:sz w:val="24"/>
                <w:szCs w:val="24"/>
              </w:rPr>
            </w:pPr>
          </w:p>
          <w:p w14:paraId="63FA13AF"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0BD1FA6B"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1180862F"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530641AC" w14:textId="77777777" w:rsidTr="00BA2B56">
        <w:trPr>
          <w:trHeight w:val="311"/>
          <w:tblHeader/>
        </w:trPr>
        <w:tc>
          <w:tcPr>
            <w:tcW w:w="799" w:type="pct"/>
            <w:tcBorders>
              <w:left w:val="single" w:sz="12" w:space="0" w:color="auto"/>
            </w:tcBorders>
          </w:tcPr>
          <w:p w14:paraId="7A47EFAB"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34C2653D"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Entry and Exits</w:t>
            </w:r>
          </w:p>
        </w:tc>
        <w:tc>
          <w:tcPr>
            <w:tcW w:w="2022" w:type="pct"/>
          </w:tcPr>
          <w:p w14:paraId="20B2A137" w14:textId="77777777" w:rsidR="004D4E62" w:rsidRPr="008920F4" w:rsidRDefault="004D4E62" w:rsidP="008920F4">
            <w:pPr>
              <w:pStyle w:val="NoSpacing"/>
              <w:jc w:val="both"/>
              <w:rPr>
                <w:rFonts w:ascii="Times New Roman" w:hAnsi="Times New Roman" w:cs="Times New Roman"/>
                <w:color w:val="000000"/>
                <w:sz w:val="24"/>
                <w:szCs w:val="24"/>
              </w:rPr>
            </w:pPr>
          </w:p>
          <w:p w14:paraId="7FDF7C77"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3BB6D7F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7089015D"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16E88E35" w14:textId="77777777" w:rsidTr="00BA2B56">
        <w:trPr>
          <w:trHeight w:val="311"/>
          <w:tblHeader/>
        </w:trPr>
        <w:tc>
          <w:tcPr>
            <w:tcW w:w="799" w:type="pct"/>
            <w:tcBorders>
              <w:left w:val="single" w:sz="12" w:space="0" w:color="auto"/>
            </w:tcBorders>
          </w:tcPr>
          <w:p w14:paraId="32124B1D"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02D85308"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One-way system</w:t>
            </w:r>
          </w:p>
        </w:tc>
        <w:tc>
          <w:tcPr>
            <w:tcW w:w="2022" w:type="pct"/>
          </w:tcPr>
          <w:p w14:paraId="3FF615ED" w14:textId="77777777" w:rsidR="004D4E62" w:rsidRPr="008920F4" w:rsidRDefault="004D4E62" w:rsidP="008920F4">
            <w:pPr>
              <w:pStyle w:val="NoSpacing"/>
              <w:jc w:val="both"/>
              <w:rPr>
                <w:rFonts w:ascii="Times New Roman" w:hAnsi="Times New Roman" w:cs="Times New Roman"/>
                <w:color w:val="000000"/>
                <w:sz w:val="24"/>
                <w:szCs w:val="24"/>
              </w:rPr>
            </w:pPr>
          </w:p>
          <w:p w14:paraId="5EB3EB88"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375FA75C"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6BA43DED"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62D9835F" w14:textId="77777777" w:rsidTr="00BA2B56">
        <w:trPr>
          <w:trHeight w:val="311"/>
          <w:tblHeader/>
        </w:trPr>
        <w:tc>
          <w:tcPr>
            <w:tcW w:w="799" w:type="pct"/>
            <w:tcBorders>
              <w:left w:val="single" w:sz="12" w:space="0" w:color="auto"/>
            </w:tcBorders>
          </w:tcPr>
          <w:p w14:paraId="72A44A5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23C3CEB5"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Taped/barriered routes</w:t>
            </w:r>
          </w:p>
        </w:tc>
        <w:tc>
          <w:tcPr>
            <w:tcW w:w="2022" w:type="pct"/>
          </w:tcPr>
          <w:p w14:paraId="29DDC21C" w14:textId="77777777" w:rsidR="004D4E62" w:rsidRPr="008920F4" w:rsidRDefault="004D4E62" w:rsidP="008920F4">
            <w:pPr>
              <w:pStyle w:val="NoSpacing"/>
              <w:jc w:val="both"/>
              <w:rPr>
                <w:rFonts w:ascii="Times New Roman" w:hAnsi="Times New Roman" w:cs="Times New Roman"/>
                <w:color w:val="000000"/>
                <w:sz w:val="24"/>
                <w:szCs w:val="24"/>
              </w:rPr>
            </w:pPr>
          </w:p>
          <w:p w14:paraId="3B6C632B"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48254EE6"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5A50A512"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41DE6F36" w14:textId="77777777" w:rsidTr="00BA2B56">
        <w:trPr>
          <w:trHeight w:val="311"/>
          <w:tblHeader/>
        </w:trPr>
        <w:tc>
          <w:tcPr>
            <w:tcW w:w="799" w:type="pct"/>
            <w:tcBorders>
              <w:left w:val="single" w:sz="12" w:space="0" w:color="auto"/>
            </w:tcBorders>
          </w:tcPr>
          <w:p w14:paraId="4D91B99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6A88B249"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Seating arrangements</w:t>
            </w:r>
          </w:p>
        </w:tc>
        <w:tc>
          <w:tcPr>
            <w:tcW w:w="2022" w:type="pct"/>
          </w:tcPr>
          <w:p w14:paraId="192C86B8" w14:textId="77777777" w:rsidR="004D4E62" w:rsidRPr="008920F4" w:rsidRDefault="004D4E62" w:rsidP="008920F4">
            <w:pPr>
              <w:pStyle w:val="NoSpacing"/>
              <w:jc w:val="both"/>
              <w:rPr>
                <w:rFonts w:ascii="Times New Roman" w:hAnsi="Times New Roman" w:cs="Times New Roman"/>
                <w:color w:val="000000"/>
                <w:sz w:val="24"/>
                <w:szCs w:val="24"/>
              </w:rPr>
            </w:pPr>
          </w:p>
          <w:p w14:paraId="5C38FF68"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11AB2C53"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6ED02312"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1848CB88" w14:textId="77777777" w:rsidTr="00BA2B56">
        <w:trPr>
          <w:trHeight w:val="311"/>
          <w:tblHeader/>
        </w:trPr>
        <w:tc>
          <w:tcPr>
            <w:tcW w:w="799" w:type="pct"/>
            <w:tcBorders>
              <w:left w:val="single" w:sz="12" w:space="0" w:color="auto"/>
            </w:tcBorders>
          </w:tcPr>
          <w:p w14:paraId="0D5D4642"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4E5D0B12"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Restricted areas</w:t>
            </w:r>
          </w:p>
        </w:tc>
        <w:tc>
          <w:tcPr>
            <w:tcW w:w="2022" w:type="pct"/>
          </w:tcPr>
          <w:p w14:paraId="627E9B1C" w14:textId="77777777" w:rsidR="004D4E62" w:rsidRPr="008920F4" w:rsidRDefault="004D4E62" w:rsidP="008920F4">
            <w:pPr>
              <w:pStyle w:val="NoSpacing"/>
              <w:jc w:val="both"/>
              <w:rPr>
                <w:rFonts w:ascii="Times New Roman" w:hAnsi="Times New Roman" w:cs="Times New Roman"/>
                <w:color w:val="000000"/>
                <w:sz w:val="24"/>
                <w:szCs w:val="24"/>
              </w:rPr>
            </w:pPr>
          </w:p>
          <w:p w14:paraId="2E117EC1"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70387612"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41168713"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0AB9A9D9" w14:textId="77777777" w:rsidTr="00BA2B56">
        <w:trPr>
          <w:trHeight w:val="311"/>
          <w:tblHeader/>
        </w:trPr>
        <w:tc>
          <w:tcPr>
            <w:tcW w:w="799" w:type="pct"/>
            <w:tcBorders>
              <w:left w:val="single" w:sz="12" w:space="0" w:color="auto"/>
            </w:tcBorders>
          </w:tcPr>
          <w:p w14:paraId="3BB4DBE6"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HYGIENE</w:t>
            </w:r>
          </w:p>
        </w:tc>
        <w:tc>
          <w:tcPr>
            <w:tcW w:w="1106" w:type="pct"/>
          </w:tcPr>
          <w:p w14:paraId="2464E8F0" w14:textId="3B3EEB13"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Hand washing</w:t>
            </w:r>
            <w:r w:rsidR="001149C1" w:rsidRPr="008920F4">
              <w:rPr>
                <w:rFonts w:ascii="Times New Roman" w:hAnsi="Times New Roman" w:cs="Times New Roman"/>
                <w:color w:val="000000"/>
                <w:sz w:val="24"/>
                <w:szCs w:val="24"/>
              </w:rPr>
              <w:t>/</w:t>
            </w:r>
            <w:r w:rsidRPr="008920F4">
              <w:rPr>
                <w:rFonts w:ascii="Times New Roman" w:hAnsi="Times New Roman" w:cs="Times New Roman"/>
                <w:color w:val="000000"/>
                <w:sz w:val="24"/>
                <w:szCs w:val="24"/>
              </w:rPr>
              <w:t xml:space="preserve"> sanitising</w:t>
            </w:r>
          </w:p>
        </w:tc>
        <w:tc>
          <w:tcPr>
            <w:tcW w:w="2022" w:type="pct"/>
          </w:tcPr>
          <w:p w14:paraId="4E49059F" w14:textId="77777777" w:rsidR="004D4E62" w:rsidRPr="008920F4" w:rsidRDefault="004D4E62" w:rsidP="008920F4">
            <w:pPr>
              <w:pStyle w:val="NoSpacing"/>
              <w:jc w:val="both"/>
              <w:rPr>
                <w:rFonts w:ascii="Times New Roman" w:hAnsi="Times New Roman" w:cs="Times New Roman"/>
                <w:color w:val="000000"/>
                <w:sz w:val="24"/>
                <w:szCs w:val="24"/>
              </w:rPr>
            </w:pPr>
          </w:p>
          <w:p w14:paraId="626974B5"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02AF3CB1"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17B80C39"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01ECF09D" w14:textId="77777777" w:rsidTr="00BA2B56">
        <w:trPr>
          <w:trHeight w:val="311"/>
          <w:tblHeader/>
        </w:trPr>
        <w:tc>
          <w:tcPr>
            <w:tcW w:w="799" w:type="pct"/>
            <w:tcBorders>
              <w:left w:val="single" w:sz="12" w:space="0" w:color="auto"/>
            </w:tcBorders>
          </w:tcPr>
          <w:p w14:paraId="0FB5AAB9"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47633A39" w14:textId="44DC829E" w:rsidR="004D4E62" w:rsidRPr="008920F4" w:rsidRDefault="0023166C"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Bibles/Hymn Books</w:t>
            </w:r>
          </w:p>
        </w:tc>
        <w:tc>
          <w:tcPr>
            <w:tcW w:w="2022" w:type="pct"/>
          </w:tcPr>
          <w:p w14:paraId="44BD6D54" w14:textId="77777777" w:rsidR="004D4E62" w:rsidRPr="008920F4" w:rsidRDefault="004D4E62" w:rsidP="008920F4">
            <w:pPr>
              <w:pStyle w:val="NoSpacing"/>
              <w:jc w:val="both"/>
              <w:rPr>
                <w:rFonts w:ascii="Times New Roman" w:hAnsi="Times New Roman" w:cs="Times New Roman"/>
                <w:color w:val="000000"/>
                <w:sz w:val="24"/>
                <w:szCs w:val="24"/>
              </w:rPr>
            </w:pPr>
          </w:p>
          <w:p w14:paraId="32181A71"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61BB1C3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62376364"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37A9C515" w14:textId="77777777" w:rsidTr="00BA2B56">
        <w:trPr>
          <w:trHeight w:val="311"/>
          <w:tblHeader/>
        </w:trPr>
        <w:tc>
          <w:tcPr>
            <w:tcW w:w="799" w:type="pct"/>
            <w:tcBorders>
              <w:left w:val="single" w:sz="12" w:space="0" w:color="auto"/>
            </w:tcBorders>
          </w:tcPr>
          <w:p w14:paraId="79D75F1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566908EC" w14:textId="33EFAEC3" w:rsidR="004D4E62" w:rsidRPr="008920F4" w:rsidRDefault="0023166C"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Other items</w:t>
            </w:r>
          </w:p>
        </w:tc>
        <w:tc>
          <w:tcPr>
            <w:tcW w:w="2022" w:type="pct"/>
          </w:tcPr>
          <w:p w14:paraId="16881C6E" w14:textId="77777777" w:rsidR="004D4E62" w:rsidRPr="008920F4" w:rsidRDefault="004D4E62" w:rsidP="008920F4">
            <w:pPr>
              <w:pStyle w:val="NoSpacing"/>
              <w:jc w:val="both"/>
              <w:rPr>
                <w:rFonts w:ascii="Times New Roman" w:hAnsi="Times New Roman" w:cs="Times New Roman"/>
                <w:color w:val="000000"/>
                <w:sz w:val="24"/>
                <w:szCs w:val="24"/>
              </w:rPr>
            </w:pPr>
          </w:p>
          <w:p w14:paraId="7EB76181"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5C247EE2"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7F248907"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31E8AB87" w14:textId="77777777" w:rsidTr="00BA2B56">
        <w:trPr>
          <w:trHeight w:val="311"/>
          <w:tblHeader/>
        </w:trPr>
        <w:tc>
          <w:tcPr>
            <w:tcW w:w="799" w:type="pct"/>
            <w:tcBorders>
              <w:left w:val="single" w:sz="12" w:space="0" w:color="auto"/>
            </w:tcBorders>
          </w:tcPr>
          <w:p w14:paraId="06FA9411"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CLEANING</w:t>
            </w:r>
          </w:p>
        </w:tc>
        <w:tc>
          <w:tcPr>
            <w:tcW w:w="1106" w:type="pct"/>
          </w:tcPr>
          <w:p w14:paraId="560F170F"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Cleaning team</w:t>
            </w:r>
          </w:p>
        </w:tc>
        <w:tc>
          <w:tcPr>
            <w:tcW w:w="2022" w:type="pct"/>
          </w:tcPr>
          <w:p w14:paraId="1BF46DD9" w14:textId="77777777" w:rsidR="004D4E62" w:rsidRPr="008920F4" w:rsidRDefault="004D4E62" w:rsidP="008920F4">
            <w:pPr>
              <w:pStyle w:val="NoSpacing"/>
              <w:jc w:val="both"/>
              <w:rPr>
                <w:rFonts w:ascii="Times New Roman" w:hAnsi="Times New Roman" w:cs="Times New Roman"/>
                <w:color w:val="000000"/>
                <w:sz w:val="24"/>
                <w:szCs w:val="24"/>
              </w:rPr>
            </w:pPr>
          </w:p>
          <w:p w14:paraId="0B26D7AE"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6C2CEA60"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12285F9C"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2251089C" w14:textId="77777777" w:rsidTr="00BA2B56">
        <w:trPr>
          <w:trHeight w:val="311"/>
          <w:tblHeader/>
        </w:trPr>
        <w:tc>
          <w:tcPr>
            <w:tcW w:w="799" w:type="pct"/>
            <w:tcBorders>
              <w:left w:val="single" w:sz="12" w:space="0" w:color="auto"/>
            </w:tcBorders>
          </w:tcPr>
          <w:p w14:paraId="46093B4D"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Pr>
          <w:p w14:paraId="6B34C9F8"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PPE</w:t>
            </w:r>
          </w:p>
        </w:tc>
        <w:tc>
          <w:tcPr>
            <w:tcW w:w="2022" w:type="pct"/>
          </w:tcPr>
          <w:p w14:paraId="6335167E" w14:textId="77777777" w:rsidR="004D4E62" w:rsidRPr="008920F4" w:rsidRDefault="004D4E62" w:rsidP="008920F4">
            <w:pPr>
              <w:pStyle w:val="NoSpacing"/>
              <w:jc w:val="both"/>
              <w:rPr>
                <w:rFonts w:ascii="Times New Roman" w:hAnsi="Times New Roman" w:cs="Times New Roman"/>
                <w:color w:val="000000"/>
                <w:sz w:val="24"/>
                <w:szCs w:val="24"/>
              </w:rPr>
            </w:pPr>
          </w:p>
          <w:p w14:paraId="06ACD318"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Pr>
          <w:p w14:paraId="2F2AE1BD"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right w:val="single" w:sz="12" w:space="0" w:color="auto"/>
            </w:tcBorders>
          </w:tcPr>
          <w:p w14:paraId="1B22D4F9" w14:textId="77777777" w:rsidR="004D4E62" w:rsidRPr="008920F4" w:rsidRDefault="004D4E62" w:rsidP="008920F4">
            <w:pPr>
              <w:pStyle w:val="NoSpacing"/>
              <w:jc w:val="both"/>
              <w:rPr>
                <w:rFonts w:ascii="Times New Roman" w:hAnsi="Times New Roman" w:cs="Times New Roman"/>
                <w:color w:val="000000"/>
                <w:sz w:val="24"/>
                <w:szCs w:val="24"/>
              </w:rPr>
            </w:pPr>
          </w:p>
        </w:tc>
      </w:tr>
      <w:tr w:rsidR="004D4E62" w:rsidRPr="008920F4" w14:paraId="0E15A953" w14:textId="77777777" w:rsidTr="00BA2B56">
        <w:trPr>
          <w:trHeight w:val="311"/>
          <w:tblHeader/>
        </w:trPr>
        <w:tc>
          <w:tcPr>
            <w:tcW w:w="799" w:type="pct"/>
            <w:tcBorders>
              <w:left w:val="single" w:sz="12" w:space="0" w:color="auto"/>
              <w:bottom w:val="single" w:sz="12" w:space="0" w:color="auto"/>
            </w:tcBorders>
          </w:tcPr>
          <w:p w14:paraId="19C40C56"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1106" w:type="pct"/>
            <w:tcBorders>
              <w:bottom w:val="single" w:sz="12" w:space="0" w:color="auto"/>
            </w:tcBorders>
          </w:tcPr>
          <w:p w14:paraId="1119F38C" w14:textId="77777777" w:rsidR="004D4E62" w:rsidRPr="008920F4" w:rsidRDefault="004D4E62" w:rsidP="008920F4">
            <w:pPr>
              <w:pStyle w:val="NoSpacing"/>
              <w:jc w:val="both"/>
              <w:rPr>
                <w:rFonts w:ascii="Times New Roman" w:hAnsi="Times New Roman" w:cs="Times New Roman"/>
                <w:color w:val="000000"/>
                <w:sz w:val="24"/>
                <w:szCs w:val="24"/>
              </w:rPr>
            </w:pPr>
            <w:r w:rsidRPr="008920F4">
              <w:rPr>
                <w:rFonts w:ascii="Times New Roman" w:hAnsi="Times New Roman" w:cs="Times New Roman"/>
                <w:color w:val="000000"/>
                <w:sz w:val="24"/>
                <w:szCs w:val="24"/>
              </w:rPr>
              <w:t>Cleaning regime</w:t>
            </w:r>
          </w:p>
        </w:tc>
        <w:tc>
          <w:tcPr>
            <w:tcW w:w="2022" w:type="pct"/>
            <w:tcBorders>
              <w:bottom w:val="single" w:sz="12" w:space="0" w:color="auto"/>
            </w:tcBorders>
          </w:tcPr>
          <w:p w14:paraId="2BA0ED18" w14:textId="77777777" w:rsidR="004D4E62" w:rsidRPr="008920F4" w:rsidRDefault="004D4E62" w:rsidP="008920F4">
            <w:pPr>
              <w:pStyle w:val="NoSpacing"/>
              <w:jc w:val="both"/>
              <w:rPr>
                <w:rFonts w:ascii="Times New Roman" w:hAnsi="Times New Roman" w:cs="Times New Roman"/>
                <w:color w:val="000000"/>
                <w:sz w:val="24"/>
                <w:szCs w:val="24"/>
              </w:rPr>
            </w:pPr>
          </w:p>
          <w:p w14:paraId="57B48424"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50" w:type="pct"/>
            <w:tcBorders>
              <w:bottom w:val="single" w:sz="12" w:space="0" w:color="auto"/>
            </w:tcBorders>
          </w:tcPr>
          <w:p w14:paraId="433E2B6D" w14:textId="77777777" w:rsidR="004D4E62" w:rsidRPr="008920F4" w:rsidRDefault="004D4E62" w:rsidP="008920F4">
            <w:pPr>
              <w:pStyle w:val="NoSpacing"/>
              <w:jc w:val="both"/>
              <w:rPr>
                <w:rFonts w:ascii="Times New Roman" w:hAnsi="Times New Roman" w:cs="Times New Roman"/>
                <w:color w:val="000000"/>
                <w:sz w:val="24"/>
                <w:szCs w:val="24"/>
              </w:rPr>
            </w:pPr>
          </w:p>
        </w:tc>
        <w:tc>
          <w:tcPr>
            <w:tcW w:w="523" w:type="pct"/>
            <w:tcBorders>
              <w:bottom w:val="single" w:sz="12" w:space="0" w:color="auto"/>
              <w:right w:val="single" w:sz="12" w:space="0" w:color="auto"/>
            </w:tcBorders>
          </w:tcPr>
          <w:p w14:paraId="4314BFFA" w14:textId="77777777" w:rsidR="004D4E62" w:rsidRPr="008920F4" w:rsidRDefault="004D4E62" w:rsidP="008920F4">
            <w:pPr>
              <w:pStyle w:val="NoSpacing"/>
              <w:jc w:val="both"/>
              <w:rPr>
                <w:rFonts w:ascii="Times New Roman" w:hAnsi="Times New Roman" w:cs="Times New Roman"/>
                <w:color w:val="000000"/>
                <w:sz w:val="24"/>
                <w:szCs w:val="24"/>
              </w:rPr>
            </w:pPr>
          </w:p>
        </w:tc>
      </w:tr>
    </w:tbl>
    <w:p w14:paraId="700D7DE9" w14:textId="77777777" w:rsidR="004D4E62" w:rsidRPr="008920F4" w:rsidRDefault="004D4E62" w:rsidP="008920F4">
      <w:pPr>
        <w:pStyle w:val="NoSpacing"/>
        <w:jc w:val="both"/>
        <w:rPr>
          <w:rFonts w:ascii="Times New Roman" w:hAnsi="Times New Roman" w:cs="Times New Roman"/>
          <w:color w:val="000000" w:themeColor="text1"/>
          <w:sz w:val="24"/>
          <w:szCs w:val="24"/>
        </w:rPr>
      </w:pPr>
    </w:p>
    <w:tbl>
      <w:tblPr>
        <w:tblStyle w:val="TableGrid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9"/>
        <w:gridCol w:w="7112"/>
        <w:gridCol w:w="2187"/>
      </w:tblGrid>
      <w:tr w:rsidR="004D4E62" w:rsidRPr="008920F4" w14:paraId="4467BD43" w14:textId="77777777" w:rsidTr="00BA2B56">
        <w:tc>
          <w:tcPr>
            <w:tcW w:w="4649" w:type="dxa"/>
          </w:tcPr>
          <w:p w14:paraId="50A44CA7" w14:textId="77777777" w:rsidR="004D4E62" w:rsidRPr="008920F4" w:rsidRDefault="004D4E62" w:rsidP="008920F4">
            <w:pPr>
              <w:pStyle w:val="NoSpacing"/>
              <w:jc w:val="both"/>
              <w:rPr>
                <w:rFonts w:ascii="Times New Roman" w:hAnsi="Times New Roman" w:cs="Times New Roman"/>
                <w:b/>
                <w:bCs/>
                <w:color w:val="000000" w:themeColor="text1"/>
                <w:sz w:val="24"/>
                <w:szCs w:val="24"/>
              </w:rPr>
            </w:pPr>
            <w:r w:rsidRPr="008920F4">
              <w:rPr>
                <w:rFonts w:ascii="Times New Roman" w:hAnsi="Times New Roman" w:cs="Times New Roman"/>
                <w:b/>
                <w:bCs/>
                <w:color w:val="000000" w:themeColor="text1"/>
                <w:sz w:val="24"/>
                <w:szCs w:val="24"/>
              </w:rPr>
              <w:t>Compiled By:</w:t>
            </w:r>
          </w:p>
        </w:tc>
        <w:tc>
          <w:tcPr>
            <w:tcW w:w="7112" w:type="dxa"/>
          </w:tcPr>
          <w:p w14:paraId="4A1D89FE" w14:textId="77777777" w:rsidR="004D4E62" w:rsidRPr="008920F4" w:rsidRDefault="004D4E62" w:rsidP="008920F4">
            <w:pPr>
              <w:pStyle w:val="NoSpacing"/>
              <w:jc w:val="both"/>
              <w:rPr>
                <w:rFonts w:ascii="Times New Roman" w:hAnsi="Times New Roman" w:cs="Times New Roman"/>
                <w:color w:val="000000" w:themeColor="text1"/>
                <w:sz w:val="24"/>
                <w:szCs w:val="24"/>
              </w:rPr>
            </w:pPr>
          </w:p>
        </w:tc>
        <w:tc>
          <w:tcPr>
            <w:tcW w:w="2187" w:type="dxa"/>
          </w:tcPr>
          <w:p w14:paraId="6A43C19E" w14:textId="77777777" w:rsidR="004D4E62" w:rsidRPr="008920F4" w:rsidRDefault="004D4E62" w:rsidP="008920F4">
            <w:pPr>
              <w:pStyle w:val="NoSpacing"/>
              <w:jc w:val="both"/>
              <w:rPr>
                <w:rFonts w:ascii="Times New Roman" w:hAnsi="Times New Roman" w:cs="Times New Roman"/>
                <w:b/>
                <w:bCs/>
                <w:color w:val="000000" w:themeColor="text1"/>
                <w:sz w:val="24"/>
                <w:szCs w:val="24"/>
              </w:rPr>
            </w:pPr>
            <w:r w:rsidRPr="008920F4">
              <w:rPr>
                <w:rFonts w:ascii="Times New Roman" w:hAnsi="Times New Roman" w:cs="Times New Roman"/>
                <w:b/>
                <w:bCs/>
                <w:color w:val="000000" w:themeColor="text1"/>
                <w:sz w:val="24"/>
                <w:szCs w:val="24"/>
              </w:rPr>
              <w:t>Date:</w:t>
            </w:r>
          </w:p>
        </w:tc>
      </w:tr>
    </w:tbl>
    <w:p w14:paraId="5AD49EA3" w14:textId="77777777" w:rsidR="004D4E62" w:rsidRPr="008920F4" w:rsidRDefault="004D4E62" w:rsidP="008920F4">
      <w:pPr>
        <w:pStyle w:val="NoSpacing"/>
        <w:jc w:val="both"/>
        <w:rPr>
          <w:rFonts w:ascii="Times New Roman" w:hAnsi="Times New Roman" w:cs="Times New Roman"/>
          <w:b/>
          <w:bCs/>
          <w:sz w:val="24"/>
          <w:szCs w:val="24"/>
        </w:rPr>
      </w:pPr>
    </w:p>
    <w:p w14:paraId="6F7399E6" w14:textId="77777777" w:rsidR="00E1474E" w:rsidRPr="008920F4" w:rsidRDefault="00E1474E" w:rsidP="008920F4">
      <w:pPr>
        <w:pStyle w:val="NoSpacing"/>
        <w:jc w:val="both"/>
        <w:rPr>
          <w:rFonts w:ascii="Times New Roman" w:hAnsi="Times New Roman" w:cs="Times New Roman"/>
          <w:sz w:val="24"/>
          <w:szCs w:val="24"/>
        </w:rPr>
      </w:pPr>
    </w:p>
    <w:sectPr w:rsidR="00E1474E" w:rsidRPr="008920F4" w:rsidSect="008B6416">
      <w:type w:val="continuous"/>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E986" w14:textId="77777777" w:rsidR="00033D7D" w:rsidRDefault="00033D7D" w:rsidP="005707D7">
      <w:pPr>
        <w:spacing w:after="0" w:line="240" w:lineRule="auto"/>
      </w:pPr>
      <w:r>
        <w:separator/>
      </w:r>
    </w:p>
  </w:endnote>
  <w:endnote w:type="continuationSeparator" w:id="0">
    <w:p w14:paraId="1F3ACF27" w14:textId="77777777" w:rsidR="00033D7D" w:rsidRDefault="00033D7D" w:rsidP="0057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39886"/>
      <w:docPartObj>
        <w:docPartGallery w:val="Page Numbers (Bottom of Page)"/>
        <w:docPartUnique/>
      </w:docPartObj>
    </w:sdtPr>
    <w:sdtEndPr>
      <w:rPr>
        <w:noProof/>
      </w:rPr>
    </w:sdtEndPr>
    <w:sdtContent>
      <w:p w14:paraId="21E36F85" w14:textId="260BC36B" w:rsidR="00992095" w:rsidRDefault="00992095">
        <w:pPr>
          <w:pStyle w:val="Footer"/>
          <w:jc w:val="right"/>
        </w:pPr>
        <w:r>
          <w:fldChar w:fldCharType="begin"/>
        </w:r>
        <w:r>
          <w:instrText xml:space="preserve"> PAGE   \* MERGEFORMAT </w:instrText>
        </w:r>
        <w:r>
          <w:fldChar w:fldCharType="separate"/>
        </w:r>
        <w:r w:rsidR="00DD7E92">
          <w:rPr>
            <w:noProof/>
          </w:rPr>
          <w:t>10</w:t>
        </w:r>
        <w:r>
          <w:rPr>
            <w:noProof/>
          </w:rPr>
          <w:fldChar w:fldCharType="end"/>
        </w:r>
      </w:p>
    </w:sdtContent>
  </w:sdt>
  <w:p w14:paraId="40162B6C" w14:textId="77777777" w:rsidR="00992095" w:rsidRDefault="0099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D775" w14:textId="77777777" w:rsidR="00033D7D" w:rsidRDefault="00033D7D" w:rsidP="005707D7">
      <w:pPr>
        <w:spacing w:after="0" w:line="240" w:lineRule="auto"/>
      </w:pPr>
      <w:r>
        <w:separator/>
      </w:r>
    </w:p>
  </w:footnote>
  <w:footnote w:type="continuationSeparator" w:id="0">
    <w:p w14:paraId="6C0E6DBE" w14:textId="77777777" w:rsidR="00033D7D" w:rsidRDefault="00033D7D" w:rsidP="00570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8DBE" w14:textId="09D94658" w:rsidR="00AB7B35" w:rsidRDefault="00AB7B35" w:rsidP="00AB7B35">
    <w:pPr>
      <w:pStyle w:val="Header"/>
      <w:jc w:val="right"/>
    </w:pPr>
  </w:p>
  <w:p w14:paraId="7E5183A1" w14:textId="77777777" w:rsidR="00AB7B35" w:rsidRDefault="00AB7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7F8"/>
    <w:multiLevelType w:val="hybridMultilevel"/>
    <w:tmpl w:val="51A45110"/>
    <w:lvl w:ilvl="0" w:tplc="04520001">
      <w:start w:val="1"/>
      <w:numFmt w:val="bullet"/>
      <w:lvlText w:val=""/>
      <w:lvlJc w:val="left"/>
      <w:pPr>
        <w:ind w:left="1440" w:hanging="360"/>
      </w:pPr>
      <w:rPr>
        <w:rFonts w:ascii="Symbol" w:hAnsi="Symbol" w:hint="default"/>
      </w:rPr>
    </w:lvl>
    <w:lvl w:ilvl="1" w:tplc="04520003">
      <w:start w:val="1"/>
      <w:numFmt w:val="bullet"/>
      <w:lvlText w:val="o"/>
      <w:lvlJc w:val="left"/>
      <w:pPr>
        <w:ind w:left="2160" w:hanging="360"/>
      </w:pPr>
      <w:rPr>
        <w:rFonts w:ascii="Courier New" w:hAnsi="Courier New" w:cs="Courier New" w:hint="default"/>
      </w:rPr>
    </w:lvl>
    <w:lvl w:ilvl="2" w:tplc="04520005">
      <w:start w:val="1"/>
      <w:numFmt w:val="bullet"/>
      <w:lvlText w:val=""/>
      <w:lvlJc w:val="left"/>
      <w:pPr>
        <w:ind w:left="2880" w:hanging="360"/>
      </w:pPr>
      <w:rPr>
        <w:rFonts w:ascii="Wingdings" w:hAnsi="Wingdings" w:hint="default"/>
      </w:rPr>
    </w:lvl>
    <w:lvl w:ilvl="3" w:tplc="04520001">
      <w:start w:val="1"/>
      <w:numFmt w:val="bullet"/>
      <w:lvlText w:val=""/>
      <w:lvlJc w:val="left"/>
      <w:pPr>
        <w:ind w:left="3600" w:hanging="360"/>
      </w:pPr>
      <w:rPr>
        <w:rFonts w:ascii="Symbol" w:hAnsi="Symbol" w:hint="default"/>
      </w:rPr>
    </w:lvl>
    <w:lvl w:ilvl="4" w:tplc="04520003">
      <w:start w:val="1"/>
      <w:numFmt w:val="bullet"/>
      <w:lvlText w:val="o"/>
      <w:lvlJc w:val="left"/>
      <w:pPr>
        <w:ind w:left="4320" w:hanging="360"/>
      </w:pPr>
      <w:rPr>
        <w:rFonts w:ascii="Courier New" w:hAnsi="Courier New" w:cs="Courier New" w:hint="default"/>
      </w:rPr>
    </w:lvl>
    <w:lvl w:ilvl="5" w:tplc="04520005">
      <w:start w:val="1"/>
      <w:numFmt w:val="bullet"/>
      <w:lvlText w:val=""/>
      <w:lvlJc w:val="left"/>
      <w:pPr>
        <w:ind w:left="5040" w:hanging="360"/>
      </w:pPr>
      <w:rPr>
        <w:rFonts w:ascii="Wingdings" w:hAnsi="Wingdings" w:hint="default"/>
      </w:rPr>
    </w:lvl>
    <w:lvl w:ilvl="6" w:tplc="04520001">
      <w:start w:val="1"/>
      <w:numFmt w:val="bullet"/>
      <w:lvlText w:val=""/>
      <w:lvlJc w:val="left"/>
      <w:pPr>
        <w:ind w:left="5760" w:hanging="360"/>
      </w:pPr>
      <w:rPr>
        <w:rFonts w:ascii="Symbol" w:hAnsi="Symbol" w:hint="default"/>
      </w:rPr>
    </w:lvl>
    <w:lvl w:ilvl="7" w:tplc="04520003">
      <w:start w:val="1"/>
      <w:numFmt w:val="bullet"/>
      <w:lvlText w:val="o"/>
      <w:lvlJc w:val="left"/>
      <w:pPr>
        <w:ind w:left="6480" w:hanging="360"/>
      </w:pPr>
      <w:rPr>
        <w:rFonts w:ascii="Courier New" w:hAnsi="Courier New" w:cs="Courier New" w:hint="default"/>
      </w:rPr>
    </w:lvl>
    <w:lvl w:ilvl="8" w:tplc="04520005">
      <w:start w:val="1"/>
      <w:numFmt w:val="bullet"/>
      <w:lvlText w:val=""/>
      <w:lvlJc w:val="left"/>
      <w:pPr>
        <w:ind w:left="7200" w:hanging="360"/>
      </w:pPr>
      <w:rPr>
        <w:rFonts w:ascii="Wingdings" w:hAnsi="Wingdings" w:hint="default"/>
      </w:rPr>
    </w:lvl>
  </w:abstractNum>
  <w:abstractNum w:abstractNumId="1" w15:restartNumberingAfterBreak="0">
    <w:nsid w:val="077E1EA9"/>
    <w:multiLevelType w:val="hybridMultilevel"/>
    <w:tmpl w:val="D0EC8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62C96"/>
    <w:multiLevelType w:val="hybridMultilevel"/>
    <w:tmpl w:val="4952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61E4F"/>
    <w:multiLevelType w:val="multilevel"/>
    <w:tmpl w:val="CC2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A0B06"/>
    <w:multiLevelType w:val="hybridMultilevel"/>
    <w:tmpl w:val="5934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C209D"/>
    <w:multiLevelType w:val="hybridMultilevel"/>
    <w:tmpl w:val="F752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913A3"/>
    <w:multiLevelType w:val="hybridMultilevel"/>
    <w:tmpl w:val="351C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64B5D"/>
    <w:multiLevelType w:val="hybridMultilevel"/>
    <w:tmpl w:val="5D12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6F1A"/>
    <w:multiLevelType w:val="hybridMultilevel"/>
    <w:tmpl w:val="9A96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B09EA"/>
    <w:multiLevelType w:val="hybridMultilevel"/>
    <w:tmpl w:val="9E38407A"/>
    <w:lvl w:ilvl="0" w:tplc="EB8866E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B5E53"/>
    <w:multiLevelType w:val="hybridMultilevel"/>
    <w:tmpl w:val="1658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E5171"/>
    <w:multiLevelType w:val="hybridMultilevel"/>
    <w:tmpl w:val="D8F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F5F66"/>
    <w:multiLevelType w:val="hybridMultilevel"/>
    <w:tmpl w:val="9CF8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A380C"/>
    <w:multiLevelType w:val="hybridMultilevel"/>
    <w:tmpl w:val="11BA84DA"/>
    <w:lvl w:ilvl="0" w:tplc="231C424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15117"/>
    <w:multiLevelType w:val="hybridMultilevel"/>
    <w:tmpl w:val="49BC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E264F"/>
    <w:multiLevelType w:val="hybridMultilevel"/>
    <w:tmpl w:val="16B8D38A"/>
    <w:lvl w:ilvl="0" w:tplc="B472ED02">
      <w:numFmt w:val="bullet"/>
      <w:lvlText w:val="-"/>
      <w:lvlJc w:val="left"/>
      <w:pPr>
        <w:ind w:left="720" w:hanging="360"/>
      </w:pPr>
      <w:rPr>
        <w:rFonts w:ascii="Arial" w:eastAsia="Calibri" w:hAnsi="Arial" w:cs="Arial" w:hint="default"/>
        <w:color w:val="1F1F1F"/>
        <w:sz w:val="2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C672C2"/>
    <w:multiLevelType w:val="hybridMultilevel"/>
    <w:tmpl w:val="ADDC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F5B38"/>
    <w:multiLevelType w:val="hybridMultilevel"/>
    <w:tmpl w:val="813C4A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743B7"/>
    <w:multiLevelType w:val="hybridMultilevel"/>
    <w:tmpl w:val="FA3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369D"/>
    <w:multiLevelType w:val="hybridMultilevel"/>
    <w:tmpl w:val="E040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2672E"/>
    <w:multiLevelType w:val="hybridMultilevel"/>
    <w:tmpl w:val="B5089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FD23B6"/>
    <w:multiLevelType w:val="hybridMultilevel"/>
    <w:tmpl w:val="B2644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0D4D54"/>
    <w:multiLevelType w:val="multilevel"/>
    <w:tmpl w:val="8AE6328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6C2F0789"/>
    <w:multiLevelType w:val="hybridMultilevel"/>
    <w:tmpl w:val="8276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13689"/>
    <w:multiLevelType w:val="multilevel"/>
    <w:tmpl w:val="B29E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14"/>
  </w:num>
  <w:num w:numId="4">
    <w:abstractNumId w:val="21"/>
  </w:num>
  <w:num w:numId="5">
    <w:abstractNumId w:val="16"/>
  </w:num>
  <w:num w:numId="6">
    <w:abstractNumId w:val="24"/>
  </w:num>
  <w:num w:numId="7">
    <w:abstractNumId w:val="2"/>
  </w:num>
  <w:num w:numId="8">
    <w:abstractNumId w:val="0"/>
  </w:num>
  <w:num w:numId="9">
    <w:abstractNumId w:val="19"/>
  </w:num>
  <w:num w:numId="10">
    <w:abstractNumId w:val="6"/>
  </w:num>
  <w:num w:numId="11">
    <w:abstractNumId w:val="13"/>
  </w:num>
  <w:num w:numId="12">
    <w:abstractNumId w:val="17"/>
  </w:num>
  <w:num w:numId="13">
    <w:abstractNumId w:val="10"/>
  </w:num>
  <w:num w:numId="14">
    <w:abstractNumId w:val="12"/>
  </w:num>
  <w:num w:numId="15">
    <w:abstractNumId w:val="22"/>
  </w:num>
  <w:num w:numId="16">
    <w:abstractNumId w:val="7"/>
  </w:num>
  <w:num w:numId="17">
    <w:abstractNumId w:val="1"/>
  </w:num>
  <w:num w:numId="18">
    <w:abstractNumId w:val="15"/>
  </w:num>
  <w:num w:numId="19">
    <w:abstractNumId w:val="9"/>
  </w:num>
  <w:num w:numId="20">
    <w:abstractNumId w:val="20"/>
  </w:num>
  <w:num w:numId="21">
    <w:abstractNumId w:val="11"/>
  </w:num>
  <w:num w:numId="22">
    <w:abstractNumId w:val="5"/>
  </w:num>
  <w:num w:numId="23">
    <w:abstractNumId w:val="8"/>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EA"/>
    <w:rsid w:val="00000348"/>
    <w:rsid w:val="00013B38"/>
    <w:rsid w:val="00022D52"/>
    <w:rsid w:val="00033D7D"/>
    <w:rsid w:val="00034794"/>
    <w:rsid w:val="00047FD2"/>
    <w:rsid w:val="000568E8"/>
    <w:rsid w:val="000701F4"/>
    <w:rsid w:val="000757D6"/>
    <w:rsid w:val="000850D9"/>
    <w:rsid w:val="000956EF"/>
    <w:rsid w:val="000C43E2"/>
    <w:rsid w:val="000C5E1C"/>
    <w:rsid w:val="00100EC8"/>
    <w:rsid w:val="0010428D"/>
    <w:rsid w:val="00114165"/>
    <w:rsid w:val="001149C1"/>
    <w:rsid w:val="00131D3E"/>
    <w:rsid w:val="001400C9"/>
    <w:rsid w:val="00144DE5"/>
    <w:rsid w:val="001453EC"/>
    <w:rsid w:val="0015089C"/>
    <w:rsid w:val="00161EB0"/>
    <w:rsid w:val="00192A2F"/>
    <w:rsid w:val="001A585C"/>
    <w:rsid w:val="001B5776"/>
    <w:rsid w:val="001E5FED"/>
    <w:rsid w:val="001E776C"/>
    <w:rsid w:val="001F1149"/>
    <w:rsid w:val="001F2ABA"/>
    <w:rsid w:val="0021163F"/>
    <w:rsid w:val="00216A33"/>
    <w:rsid w:val="0023166C"/>
    <w:rsid w:val="00231C7E"/>
    <w:rsid w:val="002348E8"/>
    <w:rsid w:val="00237850"/>
    <w:rsid w:val="0025740F"/>
    <w:rsid w:val="00280187"/>
    <w:rsid w:val="00282232"/>
    <w:rsid w:val="002965D3"/>
    <w:rsid w:val="002A0B3A"/>
    <w:rsid w:val="002A2718"/>
    <w:rsid w:val="002A73C4"/>
    <w:rsid w:val="002B35DA"/>
    <w:rsid w:val="002B63AE"/>
    <w:rsid w:val="002C0D73"/>
    <w:rsid w:val="002C50C1"/>
    <w:rsid w:val="002F6828"/>
    <w:rsid w:val="002F7AF2"/>
    <w:rsid w:val="00304CC1"/>
    <w:rsid w:val="003051D2"/>
    <w:rsid w:val="00306D13"/>
    <w:rsid w:val="00313FCD"/>
    <w:rsid w:val="00320D01"/>
    <w:rsid w:val="003245A5"/>
    <w:rsid w:val="0032697B"/>
    <w:rsid w:val="0038798F"/>
    <w:rsid w:val="003905DF"/>
    <w:rsid w:val="00392A90"/>
    <w:rsid w:val="003A18F3"/>
    <w:rsid w:val="003B1436"/>
    <w:rsid w:val="003B4C37"/>
    <w:rsid w:val="003B4DF1"/>
    <w:rsid w:val="003C7F1A"/>
    <w:rsid w:val="003D247E"/>
    <w:rsid w:val="003E4807"/>
    <w:rsid w:val="003E62D1"/>
    <w:rsid w:val="003F116F"/>
    <w:rsid w:val="003F19F6"/>
    <w:rsid w:val="003F3D71"/>
    <w:rsid w:val="00403851"/>
    <w:rsid w:val="0041689A"/>
    <w:rsid w:val="00420794"/>
    <w:rsid w:val="00423B6B"/>
    <w:rsid w:val="00436101"/>
    <w:rsid w:val="00462215"/>
    <w:rsid w:val="004666A6"/>
    <w:rsid w:val="00470D01"/>
    <w:rsid w:val="0047535E"/>
    <w:rsid w:val="00490A49"/>
    <w:rsid w:val="004A6C16"/>
    <w:rsid w:val="004B0043"/>
    <w:rsid w:val="004C0172"/>
    <w:rsid w:val="004C06D2"/>
    <w:rsid w:val="004C11D7"/>
    <w:rsid w:val="004C6CF5"/>
    <w:rsid w:val="004D1941"/>
    <w:rsid w:val="004D4E62"/>
    <w:rsid w:val="004D5E5D"/>
    <w:rsid w:val="004E671E"/>
    <w:rsid w:val="004F3E6C"/>
    <w:rsid w:val="005019C5"/>
    <w:rsid w:val="00503DBF"/>
    <w:rsid w:val="00507278"/>
    <w:rsid w:val="00543812"/>
    <w:rsid w:val="00553650"/>
    <w:rsid w:val="00557A2A"/>
    <w:rsid w:val="00560FB6"/>
    <w:rsid w:val="00563F3A"/>
    <w:rsid w:val="00567C40"/>
    <w:rsid w:val="005707D7"/>
    <w:rsid w:val="00571EFA"/>
    <w:rsid w:val="00585CCD"/>
    <w:rsid w:val="00593331"/>
    <w:rsid w:val="005951FF"/>
    <w:rsid w:val="0059565A"/>
    <w:rsid w:val="005C5B0D"/>
    <w:rsid w:val="005D2001"/>
    <w:rsid w:val="005E2A67"/>
    <w:rsid w:val="005E317E"/>
    <w:rsid w:val="005E6CAC"/>
    <w:rsid w:val="005E6D51"/>
    <w:rsid w:val="005F5376"/>
    <w:rsid w:val="0061416F"/>
    <w:rsid w:val="006375DD"/>
    <w:rsid w:val="00645A44"/>
    <w:rsid w:val="00645B61"/>
    <w:rsid w:val="0065410C"/>
    <w:rsid w:val="0068250B"/>
    <w:rsid w:val="006848A0"/>
    <w:rsid w:val="00692D2C"/>
    <w:rsid w:val="006978B9"/>
    <w:rsid w:val="006B3244"/>
    <w:rsid w:val="006D1C8F"/>
    <w:rsid w:val="006D2E18"/>
    <w:rsid w:val="006D401E"/>
    <w:rsid w:val="007014DE"/>
    <w:rsid w:val="0070337A"/>
    <w:rsid w:val="00717E98"/>
    <w:rsid w:val="00725A36"/>
    <w:rsid w:val="00743776"/>
    <w:rsid w:val="00760F58"/>
    <w:rsid w:val="0077096A"/>
    <w:rsid w:val="0077320F"/>
    <w:rsid w:val="0077463F"/>
    <w:rsid w:val="00781122"/>
    <w:rsid w:val="007A6854"/>
    <w:rsid w:val="007B0365"/>
    <w:rsid w:val="007B072D"/>
    <w:rsid w:val="007D262E"/>
    <w:rsid w:val="007D66E4"/>
    <w:rsid w:val="007E54C8"/>
    <w:rsid w:val="007F04EA"/>
    <w:rsid w:val="007F46B1"/>
    <w:rsid w:val="007F4C3B"/>
    <w:rsid w:val="00807D48"/>
    <w:rsid w:val="00810912"/>
    <w:rsid w:val="0082429E"/>
    <w:rsid w:val="00835DA3"/>
    <w:rsid w:val="008442B9"/>
    <w:rsid w:val="00844ADE"/>
    <w:rsid w:val="0085072C"/>
    <w:rsid w:val="00853910"/>
    <w:rsid w:val="00874ECB"/>
    <w:rsid w:val="00883665"/>
    <w:rsid w:val="008842E9"/>
    <w:rsid w:val="008920F4"/>
    <w:rsid w:val="008A43F2"/>
    <w:rsid w:val="008A53E9"/>
    <w:rsid w:val="008B6416"/>
    <w:rsid w:val="008D08AF"/>
    <w:rsid w:val="008D6FFF"/>
    <w:rsid w:val="008F25D7"/>
    <w:rsid w:val="009002E9"/>
    <w:rsid w:val="00901B73"/>
    <w:rsid w:val="009060EB"/>
    <w:rsid w:val="00906D8A"/>
    <w:rsid w:val="00916733"/>
    <w:rsid w:val="00924052"/>
    <w:rsid w:val="00931A04"/>
    <w:rsid w:val="00933742"/>
    <w:rsid w:val="0094393C"/>
    <w:rsid w:val="00955CA7"/>
    <w:rsid w:val="00963671"/>
    <w:rsid w:val="00970138"/>
    <w:rsid w:val="00976E37"/>
    <w:rsid w:val="00983811"/>
    <w:rsid w:val="00992095"/>
    <w:rsid w:val="009A5FF8"/>
    <w:rsid w:val="009B1A54"/>
    <w:rsid w:val="009B6B41"/>
    <w:rsid w:val="009B7428"/>
    <w:rsid w:val="009D07DA"/>
    <w:rsid w:val="009D0911"/>
    <w:rsid w:val="009D3671"/>
    <w:rsid w:val="009D5C12"/>
    <w:rsid w:val="009E1B45"/>
    <w:rsid w:val="009E5715"/>
    <w:rsid w:val="009F09CD"/>
    <w:rsid w:val="009F7CF1"/>
    <w:rsid w:val="00A0092C"/>
    <w:rsid w:val="00A10094"/>
    <w:rsid w:val="00A30063"/>
    <w:rsid w:val="00A31490"/>
    <w:rsid w:val="00A32172"/>
    <w:rsid w:val="00A50334"/>
    <w:rsid w:val="00A560D7"/>
    <w:rsid w:val="00A65A25"/>
    <w:rsid w:val="00A73CC2"/>
    <w:rsid w:val="00A82377"/>
    <w:rsid w:val="00A83354"/>
    <w:rsid w:val="00A92D98"/>
    <w:rsid w:val="00AA4805"/>
    <w:rsid w:val="00AB7B35"/>
    <w:rsid w:val="00AC033E"/>
    <w:rsid w:val="00AD66EB"/>
    <w:rsid w:val="00AE0599"/>
    <w:rsid w:val="00AF07A9"/>
    <w:rsid w:val="00AF130F"/>
    <w:rsid w:val="00B0267A"/>
    <w:rsid w:val="00B24758"/>
    <w:rsid w:val="00B24761"/>
    <w:rsid w:val="00B36285"/>
    <w:rsid w:val="00B55CA6"/>
    <w:rsid w:val="00B65DE6"/>
    <w:rsid w:val="00B674B2"/>
    <w:rsid w:val="00B72190"/>
    <w:rsid w:val="00B8482D"/>
    <w:rsid w:val="00B858AF"/>
    <w:rsid w:val="00B86A3C"/>
    <w:rsid w:val="00BA4842"/>
    <w:rsid w:val="00BA5DC1"/>
    <w:rsid w:val="00BB396D"/>
    <w:rsid w:val="00BB58EC"/>
    <w:rsid w:val="00BB6C3F"/>
    <w:rsid w:val="00BC4939"/>
    <w:rsid w:val="00BC6323"/>
    <w:rsid w:val="00BD3F34"/>
    <w:rsid w:val="00C12FE0"/>
    <w:rsid w:val="00C136F6"/>
    <w:rsid w:val="00C3092A"/>
    <w:rsid w:val="00C3418C"/>
    <w:rsid w:val="00C34207"/>
    <w:rsid w:val="00C3789F"/>
    <w:rsid w:val="00C47688"/>
    <w:rsid w:val="00C51808"/>
    <w:rsid w:val="00C547CE"/>
    <w:rsid w:val="00C548AA"/>
    <w:rsid w:val="00C55256"/>
    <w:rsid w:val="00C7696B"/>
    <w:rsid w:val="00C76CE5"/>
    <w:rsid w:val="00C914E9"/>
    <w:rsid w:val="00C92F24"/>
    <w:rsid w:val="00CA0697"/>
    <w:rsid w:val="00CA2E52"/>
    <w:rsid w:val="00CA4C2D"/>
    <w:rsid w:val="00CB2CBC"/>
    <w:rsid w:val="00CB68AF"/>
    <w:rsid w:val="00CC1F7D"/>
    <w:rsid w:val="00CD2D93"/>
    <w:rsid w:val="00CE2094"/>
    <w:rsid w:val="00CF70C8"/>
    <w:rsid w:val="00CF7B83"/>
    <w:rsid w:val="00D14B6F"/>
    <w:rsid w:val="00D15347"/>
    <w:rsid w:val="00D277D3"/>
    <w:rsid w:val="00D33809"/>
    <w:rsid w:val="00D33984"/>
    <w:rsid w:val="00D44AD4"/>
    <w:rsid w:val="00D459F7"/>
    <w:rsid w:val="00D551B5"/>
    <w:rsid w:val="00D636A0"/>
    <w:rsid w:val="00D7192E"/>
    <w:rsid w:val="00D72500"/>
    <w:rsid w:val="00D8146A"/>
    <w:rsid w:val="00DA2B60"/>
    <w:rsid w:val="00DB3676"/>
    <w:rsid w:val="00DD1F6A"/>
    <w:rsid w:val="00DD202A"/>
    <w:rsid w:val="00DD3707"/>
    <w:rsid w:val="00DD57C6"/>
    <w:rsid w:val="00DD7E92"/>
    <w:rsid w:val="00DE1644"/>
    <w:rsid w:val="00E1474E"/>
    <w:rsid w:val="00E23E66"/>
    <w:rsid w:val="00E27227"/>
    <w:rsid w:val="00E27BEF"/>
    <w:rsid w:val="00E411C6"/>
    <w:rsid w:val="00E46A91"/>
    <w:rsid w:val="00E50985"/>
    <w:rsid w:val="00E77BC4"/>
    <w:rsid w:val="00E927EF"/>
    <w:rsid w:val="00EA2955"/>
    <w:rsid w:val="00EA4239"/>
    <w:rsid w:val="00EA5DBA"/>
    <w:rsid w:val="00ED1E27"/>
    <w:rsid w:val="00EE34A7"/>
    <w:rsid w:val="00F00E7B"/>
    <w:rsid w:val="00F067B5"/>
    <w:rsid w:val="00F23286"/>
    <w:rsid w:val="00F544D2"/>
    <w:rsid w:val="00F72965"/>
    <w:rsid w:val="00F83E1C"/>
    <w:rsid w:val="00F87BF1"/>
    <w:rsid w:val="00F96034"/>
    <w:rsid w:val="00FA10CA"/>
    <w:rsid w:val="00FA25E9"/>
    <w:rsid w:val="00FA2BA0"/>
    <w:rsid w:val="00FA7347"/>
    <w:rsid w:val="00FB4EA3"/>
    <w:rsid w:val="00FB6A42"/>
    <w:rsid w:val="00FB7B1B"/>
    <w:rsid w:val="00FE2A1E"/>
    <w:rsid w:val="00FF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1B"/>
  <w15:chartTrackingRefBased/>
  <w15:docId w15:val="{D25F3D7E-9AF2-45AF-A908-75FF73F0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73"/>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link w:val="Heading2Char"/>
    <w:uiPriority w:val="9"/>
    <w:qFormat/>
    <w:rsid w:val="00A31490"/>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4EA"/>
    <w:rPr>
      <w:color w:val="0563C1" w:themeColor="hyperlink"/>
      <w:u w:val="single"/>
    </w:rPr>
  </w:style>
  <w:style w:type="character" w:customStyle="1" w:styleId="UnresolvedMention1">
    <w:name w:val="Unresolved Mention1"/>
    <w:basedOn w:val="DefaultParagraphFont"/>
    <w:uiPriority w:val="99"/>
    <w:semiHidden/>
    <w:unhideWhenUsed/>
    <w:rsid w:val="007F04EA"/>
    <w:rPr>
      <w:color w:val="605E5C"/>
      <w:shd w:val="clear" w:color="auto" w:fill="E1DFDD"/>
    </w:rPr>
  </w:style>
  <w:style w:type="paragraph" w:styleId="ListParagraph">
    <w:name w:val="List Paragraph"/>
    <w:basedOn w:val="Normal"/>
    <w:uiPriority w:val="34"/>
    <w:qFormat/>
    <w:rsid w:val="002F7AF2"/>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Header">
    <w:name w:val="header"/>
    <w:basedOn w:val="Normal"/>
    <w:link w:val="HeaderChar"/>
    <w:uiPriority w:val="99"/>
    <w:unhideWhenUsed/>
    <w:rsid w:val="005707D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707D7"/>
  </w:style>
  <w:style w:type="paragraph" w:styleId="Footer">
    <w:name w:val="footer"/>
    <w:basedOn w:val="Normal"/>
    <w:link w:val="FooterChar"/>
    <w:uiPriority w:val="99"/>
    <w:unhideWhenUsed/>
    <w:rsid w:val="005707D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707D7"/>
  </w:style>
  <w:style w:type="character" w:customStyle="1" w:styleId="e24kjd">
    <w:name w:val="e24kjd"/>
    <w:basedOn w:val="DefaultParagraphFont"/>
    <w:rsid w:val="0070337A"/>
  </w:style>
  <w:style w:type="table" w:styleId="TableGrid">
    <w:name w:val="Table Grid"/>
    <w:basedOn w:val="TableNormal"/>
    <w:uiPriority w:val="39"/>
    <w:rsid w:val="00161EB0"/>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161EB0"/>
    <w:pPr>
      <w:spacing w:after="0" w:line="240" w:lineRule="exact"/>
      <w:jc w:val="both"/>
    </w:pPr>
    <w:rPr>
      <w:rFonts w:ascii="Arial" w:hAnsi="Arial" w:cs="Times New Roman"/>
      <w:color w:val="auto"/>
      <w:kern w:val="0"/>
      <w:sz w:val="18"/>
      <w:szCs w:val="24"/>
      <w:lang w:val="en-US" w:eastAsia="en-US"/>
      <w14:ligatures w14:val="none"/>
      <w14:cntxtAlts w14:val="0"/>
    </w:rPr>
  </w:style>
  <w:style w:type="character" w:styleId="UnresolvedMention">
    <w:name w:val="Unresolved Mention"/>
    <w:basedOn w:val="DefaultParagraphFont"/>
    <w:uiPriority w:val="99"/>
    <w:semiHidden/>
    <w:unhideWhenUsed/>
    <w:rsid w:val="00781122"/>
    <w:rPr>
      <w:color w:val="605E5C"/>
      <w:shd w:val="clear" w:color="auto" w:fill="E1DFDD"/>
    </w:rPr>
  </w:style>
  <w:style w:type="character" w:customStyle="1" w:styleId="Heading2Char">
    <w:name w:val="Heading 2 Char"/>
    <w:basedOn w:val="DefaultParagraphFont"/>
    <w:link w:val="Heading2"/>
    <w:uiPriority w:val="9"/>
    <w:rsid w:val="00A3149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3149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63F3A"/>
    <w:rPr>
      <w:color w:val="954F72" w:themeColor="followedHyperlink"/>
      <w:u w:val="single"/>
    </w:rPr>
  </w:style>
  <w:style w:type="paragraph" w:styleId="BalloonText">
    <w:name w:val="Balloon Text"/>
    <w:basedOn w:val="Normal"/>
    <w:link w:val="BalloonTextChar"/>
    <w:uiPriority w:val="99"/>
    <w:semiHidden/>
    <w:unhideWhenUsed/>
    <w:rsid w:val="00C7696B"/>
    <w:pPr>
      <w:spacing w:after="0" w:line="240" w:lineRule="auto"/>
    </w:pPr>
    <w:rPr>
      <w:rFonts w:ascii="Segoe UI" w:eastAsiaTheme="minorHAns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C7696B"/>
    <w:rPr>
      <w:rFonts w:ascii="Segoe UI" w:hAnsi="Segoe UI" w:cs="Segoe UI"/>
      <w:sz w:val="18"/>
      <w:szCs w:val="18"/>
    </w:rPr>
  </w:style>
  <w:style w:type="table" w:customStyle="1" w:styleId="TableGrid1">
    <w:name w:val="Table Grid1"/>
    <w:basedOn w:val="TableNormal"/>
    <w:next w:val="TableGrid"/>
    <w:uiPriority w:val="39"/>
    <w:rsid w:val="004D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0821">
      <w:bodyDiv w:val="1"/>
      <w:marLeft w:val="0"/>
      <w:marRight w:val="0"/>
      <w:marTop w:val="0"/>
      <w:marBottom w:val="0"/>
      <w:divBdr>
        <w:top w:val="none" w:sz="0" w:space="0" w:color="auto"/>
        <w:left w:val="none" w:sz="0" w:space="0" w:color="auto"/>
        <w:bottom w:val="none" w:sz="0" w:space="0" w:color="auto"/>
        <w:right w:val="none" w:sz="0" w:space="0" w:color="auto"/>
      </w:divBdr>
    </w:div>
    <w:div w:id="415329239">
      <w:bodyDiv w:val="1"/>
      <w:marLeft w:val="0"/>
      <w:marRight w:val="0"/>
      <w:marTop w:val="0"/>
      <w:marBottom w:val="0"/>
      <w:divBdr>
        <w:top w:val="none" w:sz="0" w:space="0" w:color="auto"/>
        <w:left w:val="none" w:sz="0" w:space="0" w:color="auto"/>
        <w:bottom w:val="none" w:sz="0" w:space="0" w:color="auto"/>
        <w:right w:val="none" w:sz="0" w:space="0" w:color="auto"/>
      </w:divBdr>
    </w:div>
    <w:div w:id="490490768">
      <w:bodyDiv w:val="1"/>
      <w:marLeft w:val="0"/>
      <w:marRight w:val="0"/>
      <w:marTop w:val="0"/>
      <w:marBottom w:val="0"/>
      <w:divBdr>
        <w:top w:val="none" w:sz="0" w:space="0" w:color="auto"/>
        <w:left w:val="none" w:sz="0" w:space="0" w:color="auto"/>
        <w:bottom w:val="none" w:sz="0" w:space="0" w:color="auto"/>
        <w:right w:val="none" w:sz="0" w:space="0" w:color="auto"/>
      </w:divBdr>
    </w:div>
    <w:div w:id="707488377">
      <w:bodyDiv w:val="1"/>
      <w:marLeft w:val="0"/>
      <w:marRight w:val="0"/>
      <w:marTop w:val="0"/>
      <w:marBottom w:val="0"/>
      <w:divBdr>
        <w:top w:val="none" w:sz="0" w:space="0" w:color="auto"/>
        <w:left w:val="none" w:sz="0" w:space="0" w:color="auto"/>
        <w:bottom w:val="none" w:sz="0" w:space="0" w:color="auto"/>
        <w:right w:val="none" w:sz="0" w:space="0" w:color="auto"/>
      </w:divBdr>
    </w:div>
    <w:div w:id="1077215658">
      <w:bodyDiv w:val="1"/>
      <w:marLeft w:val="0"/>
      <w:marRight w:val="0"/>
      <w:marTop w:val="0"/>
      <w:marBottom w:val="0"/>
      <w:divBdr>
        <w:top w:val="none" w:sz="0" w:space="0" w:color="auto"/>
        <w:left w:val="none" w:sz="0" w:space="0" w:color="auto"/>
        <w:bottom w:val="none" w:sz="0" w:space="0" w:color="auto"/>
        <w:right w:val="none" w:sz="0" w:space="0" w:color="auto"/>
      </w:divBdr>
    </w:div>
    <w:div w:id="1347753331">
      <w:bodyDiv w:val="1"/>
      <w:marLeft w:val="0"/>
      <w:marRight w:val="0"/>
      <w:marTop w:val="0"/>
      <w:marBottom w:val="0"/>
      <w:divBdr>
        <w:top w:val="none" w:sz="0" w:space="0" w:color="auto"/>
        <w:left w:val="none" w:sz="0" w:space="0" w:color="auto"/>
        <w:bottom w:val="none" w:sz="0" w:space="0" w:color="auto"/>
        <w:right w:val="none" w:sz="0" w:space="0" w:color="auto"/>
      </w:divBdr>
    </w:div>
    <w:div w:id="1569533572">
      <w:bodyDiv w:val="1"/>
      <w:marLeft w:val="0"/>
      <w:marRight w:val="0"/>
      <w:marTop w:val="0"/>
      <w:marBottom w:val="0"/>
      <w:divBdr>
        <w:top w:val="none" w:sz="0" w:space="0" w:color="auto"/>
        <w:left w:val="none" w:sz="0" w:space="0" w:color="auto"/>
        <w:bottom w:val="none" w:sz="0" w:space="0" w:color="auto"/>
        <w:right w:val="none" w:sz="0" w:space="0" w:color="auto"/>
      </w:divBdr>
    </w:div>
    <w:div w:id="1654793456">
      <w:bodyDiv w:val="1"/>
      <w:marLeft w:val="0"/>
      <w:marRight w:val="0"/>
      <w:marTop w:val="0"/>
      <w:marBottom w:val="0"/>
      <w:divBdr>
        <w:top w:val="none" w:sz="0" w:space="0" w:color="auto"/>
        <w:left w:val="none" w:sz="0" w:space="0" w:color="auto"/>
        <w:bottom w:val="none" w:sz="0" w:space="0" w:color="auto"/>
        <w:right w:val="none" w:sz="0" w:space="0" w:color="auto"/>
      </w:divBdr>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
    <w:div w:id="17133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clesiastical.com/latest-news/opening-places-of-worship-after-lockdown/" TargetMode="External"/><Relationship Id="rId18" Type="http://schemas.openxmlformats.org/officeDocument/2006/relationships/hyperlink" Target="https://dragonsigns.com/ppe-product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rriersdirect.co.uk/" TargetMode="External"/><Relationship Id="rId7" Type="http://schemas.openxmlformats.org/officeDocument/2006/relationships/settings" Target="settings.xml"/><Relationship Id="rId12" Type="http://schemas.openxmlformats.org/officeDocument/2006/relationships/hyperlink" Target="https://gov.wales/guidance-reopening-places-worship-coronavirus" TargetMode="External"/><Relationship Id="rId17" Type="http://schemas.openxmlformats.org/officeDocument/2006/relationships/hyperlink" Target="https://safetybox.co.uk/coronavirus-covid-19-sig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tralhygiene.co.uk/" TargetMode="External"/><Relationship Id="rId20" Type="http://schemas.openxmlformats.org/officeDocument/2006/relationships/hyperlink" Target="https://www.screwfi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ork.co.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oolstati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ppeonlineshop.co.uk/" TargetMode="External"/><Relationship Id="rId22" Type="http://schemas.openxmlformats.org/officeDocument/2006/relationships/hyperlink" Target="https://gov.wales/test-trace-protect-your-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60D9A5FCCB3D409C5DC62D6A50735D" ma:contentTypeVersion="7" ma:contentTypeDescription="Create a new document." ma:contentTypeScope="" ma:versionID="5aed4563294872b6a23f7857427a9510">
  <xsd:schema xmlns:xsd="http://www.w3.org/2001/XMLSchema" xmlns:xs="http://www.w3.org/2001/XMLSchema" xmlns:p="http://schemas.microsoft.com/office/2006/metadata/properties" xmlns:ns3="a2d863c8-9f80-485d-a59b-58723b39bd6b" xmlns:ns4="d75aa240-086f-4748-8313-b0033ac780a6" targetNamespace="http://schemas.microsoft.com/office/2006/metadata/properties" ma:root="true" ma:fieldsID="b3f5956d9de61ca07d92c5ce615a35b6" ns3:_="" ns4:_="">
    <xsd:import namespace="a2d863c8-9f80-485d-a59b-58723b39bd6b"/>
    <xsd:import namespace="d75aa240-086f-4748-8313-b0033ac780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863c8-9f80-485d-a59b-58723b39bd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aa240-086f-4748-8313-b0033ac780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C3D4A-4DD5-4588-B0D0-8225E03EB182}">
  <ds:schemaRefs>
    <ds:schemaRef ds:uri="http://schemas.microsoft.com/sharepoint/v3/contenttype/forms"/>
  </ds:schemaRefs>
</ds:datastoreItem>
</file>

<file path=customXml/itemProps2.xml><?xml version="1.0" encoding="utf-8"?>
<ds:datastoreItem xmlns:ds="http://schemas.openxmlformats.org/officeDocument/2006/customXml" ds:itemID="{F1CB8E5C-5E2C-4D17-A80A-3CC791960200}">
  <ds:schemaRefs>
    <ds:schemaRef ds:uri="http://schemas.openxmlformats.org/officeDocument/2006/bibliography"/>
  </ds:schemaRefs>
</ds:datastoreItem>
</file>

<file path=customXml/itemProps3.xml><?xml version="1.0" encoding="utf-8"?>
<ds:datastoreItem xmlns:ds="http://schemas.openxmlformats.org/officeDocument/2006/customXml" ds:itemID="{68EC2E54-CF74-4D58-9D14-ABD8FB5FFE0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75aa240-086f-4748-8313-b0033ac780a6"/>
    <ds:schemaRef ds:uri="a2d863c8-9f80-485d-a59b-58723b39bd6b"/>
    <ds:schemaRef ds:uri="http://www.w3.org/XML/1998/namespace"/>
  </ds:schemaRefs>
</ds:datastoreItem>
</file>

<file path=customXml/itemProps4.xml><?xml version="1.0" encoding="utf-8"?>
<ds:datastoreItem xmlns:ds="http://schemas.openxmlformats.org/officeDocument/2006/customXml" ds:itemID="{7BE2F15F-2FB6-4C0B-B0F3-E04C3FB29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863c8-9f80-485d-a59b-58723b39bd6b"/>
    <ds:schemaRef ds:uri="d75aa240-086f-4748-8313-b0033ac78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17393</Characters>
  <Application>Microsoft Office Word</Application>
  <DocSecurity>0</DocSecurity>
  <Lines>144</Lines>
  <Paragraphs>40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POULTON</dc:creator>
  <cp:keywords/>
  <dc:description/>
  <cp:lastModifiedBy>Christian Williams</cp:lastModifiedBy>
  <cp:revision>2</cp:revision>
  <cp:lastPrinted>2020-07-29T14:52:00Z</cp:lastPrinted>
  <dcterms:created xsi:type="dcterms:W3CDTF">2021-04-16T12:12:00Z</dcterms:created>
  <dcterms:modified xsi:type="dcterms:W3CDTF">2021-04-16T12:12:00Z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0x0101009E60D9A5FCCB3D409C5DC62D6A50735D</vt:lpwstr>
  </property>
</Properties>
</file>